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71" w:rsidRPr="005D5227" w:rsidRDefault="00611F71" w:rsidP="00611F71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8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611F71" w:rsidRPr="005D5227" w:rsidRDefault="00611F71" w:rsidP="00611F71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...................................................</w:t>
      </w:r>
    </w:p>
    <w:p w:rsidR="00611F71" w:rsidRPr="005D5227" w:rsidRDefault="00611F71" w:rsidP="00611F71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………………………………</w:t>
      </w: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16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16"/>
          <w:lang w:eastAsia="en-US"/>
        </w:rPr>
      </w:pPr>
    </w:p>
    <w:p w:rsidR="00611F71" w:rsidRPr="005D5227" w:rsidRDefault="00611F71" w:rsidP="00611F71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611F71" w:rsidRPr="005D5227" w:rsidRDefault="00611F71" w:rsidP="00611F71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611F71" w:rsidRPr="005D5227" w:rsidRDefault="00611F71" w:rsidP="00611F71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611F71" w:rsidRPr="005D5227" w:rsidRDefault="00611F71" w:rsidP="00611F71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ascii="Times New Roman" w:hAnsi="Times New Roman" w:cs="Times New Roman"/>
          <w:sz w:val="28"/>
          <w:szCs w:val="24"/>
          <w:lang w:eastAsia="en-US"/>
        </w:rPr>
      </w:pPr>
    </w:p>
    <w:p w:rsidR="00611F71" w:rsidRPr="005D5227" w:rsidRDefault="00611F71" w:rsidP="00611F71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24"/>
          <w:lang w:eastAsia="en-US"/>
        </w:rPr>
        <w:t xml:space="preserve">Tytuł pracy dyplomowej: </w:t>
      </w: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</w:t>
      </w:r>
    </w:p>
    <w:p w:rsidR="00611F71" w:rsidRPr="005D5227" w:rsidRDefault="00611F71" w:rsidP="00611F71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11F71" w:rsidRPr="005D5227" w:rsidRDefault="00611F71" w:rsidP="00611F71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Promotor pracy dyplomowej: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…………………………………………………………………………………………………….</w:t>
      </w: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ab/>
        <w:t>imię i nazwisko, tytuł i stopień naukowy /tytuł zawodowy promotora</w:t>
      </w: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t>O Ś W I A D C Z E N I E</w:t>
      </w: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Ja, niżej podpisana(</w:t>
      </w:r>
      <w:proofErr w:type="spellStart"/>
      <w:r w:rsidRPr="005D5227">
        <w:rPr>
          <w:rFonts w:ascii="Times New Roman" w:hAnsi="Times New Roman" w:cs="Times New Roman"/>
          <w:sz w:val="24"/>
          <w:szCs w:val="24"/>
          <w:lang w:eastAsia="en-US"/>
        </w:rPr>
        <w:t>ny</w:t>
      </w:r>
      <w:proofErr w:type="spellEnd"/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) wyrażam zgodę na korzystanie przez Państwową Akademię Nauk Stosowanych w Przemyślu z utworu, jakim jest praca dyplomowa mojego autorstwa –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do celów dydaktycznych lub badań naukowych prowadzonych w Uczelni, przy zachowaniu ochrony wynikającej z ustawy z dnia 4 lutego 1994 roku o prawie autorskim 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prawach pokrewnych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ind w:left="4956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……………………………………………………..</w:t>
      </w:r>
    </w:p>
    <w:p w:rsidR="00611F71" w:rsidRPr="005D5227" w:rsidRDefault="00611F71" w:rsidP="00611F71">
      <w:pPr>
        <w:suppressAutoHyphens w:val="0"/>
        <w:spacing w:line="276" w:lineRule="auto"/>
        <w:ind w:left="4956" w:firstLine="708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data i podpis studenta</w:t>
      </w: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</w:p>
    <w:p w:rsidR="00611F71" w:rsidRPr="005D5227" w:rsidRDefault="00611F71" w:rsidP="00611F71">
      <w:pPr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</w:p>
    <w:p w:rsidR="00611F71" w:rsidRPr="005D5227" w:rsidRDefault="00611F71" w:rsidP="00611F71">
      <w:pPr>
        <w:tabs>
          <w:tab w:val="left" w:pos="3240"/>
        </w:tabs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*niepotrzebne skreślić</w:t>
      </w:r>
    </w:p>
    <w:p w:rsidR="00F03829" w:rsidRDefault="00F03829">
      <w:bookmarkStart w:id="0" w:name="_GoBack"/>
      <w:bookmarkEnd w:id="0"/>
    </w:p>
    <w:sectPr w:rsidR="00F0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71"/>
    <w:rsid w:val="00611F71"/>
    <w:rsid w:val="00F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58F1-40CA-480B-8FB1-C6F7CAD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F7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2</cp:revision>
  <dcterms:created xsi:type="dcterms:W3CDTF">2023-04-13T14:29:00Z</dcterms:created>
  <dcterms:modified xsi:type="dcterms:W3CDTF">2023-04-13T14:30:00Z</dcterms:modified>
</cp:coreProperties>
</file>