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559AF" w14:textId="77777777" w:rsidR="009B0EFC" w:rsidRPr="0091783A" w:rsidRDefault="009B0EFC" w:rsidP="00730A9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Arial"/>
          <w:bCs/>
          <w:caps/>
          <w:color w:val="000000" w:themeColor="text1"/>
          <w:kern w:val="1"/>
          <w:sz w:val="24"/>
          <w:szCs w:val="24"/>
          <w:lang w:eastAsia="ar-SA"/>
        </w:rPr>
      </w:pPr>
      <w:r w:rsidRPr="0091783A">
        <w:rPr>
          <w:rFonts w:ascii="Times New Roman" w:hAnsi="Times New Roman" w:cs="Arial"/>
          <w:bCs/>
          <w:caps/>
          <w:color w:val="000000" w:themeColor="text1"/>
          <w:kern w:val="1"/>
          <w:sz w:val="24"/>
          <w:szCs w:val="24"/>
          <w:lang w:eastAsia="ar-SA"/>
        </w:rPr>
        <w:t>karta ZAJĘĆ (SYLABUS)</w:t>
      </w:r>
    </w:p>
    <w:p w14:paraId="3C2E6318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  <w:r w:rsidRPr="0091783A"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5A9C655C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Cs/>
          <w:iCs/>
          <w:caps/>
          <w:color w:val="000000" w:themeColor="text1"/>
          <w:kern w:val="1"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91783A" w:rsidRPr="0091783A" w14:paraId="49DE780A" w14:textId="77777777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96BDD" w14:textId="77777777" w:rsidR="009B0EFC" w:rsidRPr="0091783A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BD746" w14:textId="26362082" w:rsidR="009B0EFC" w:rsidRPr="0091783A" w:rsidRDefault="00DD28E3" w:rsidP="000D1D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</w:rPr>
              <w:t>Instytut Humanistyczno-Artystyczny</w:t>
            </w:r>
          </w:p>
        </w:tc>
      </w:tr>
      <w:tr w:rsidR="0091783A" w:rsidRPr="0091783A" w14:paraId="799E7EB5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FE8C7" w14:textId="77777777" w:rsidR="009B0EFC" w:rsidRPr="0091783A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20FA1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91783A" w:rsidRPr="0091783A" w14:paraId="05196D07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FE32F" w14:textId="77777777" w:rsidR="009B0EFC" w:rsidRPr="0091783A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Arial"/>
                <w:i/>
                <w:color w:val="000000" w:themeColor="text1"/>
                <w:lang w:eastAsia="ar-SA"/>
              </w:rPr>
            </w:pPr>
            <w:r w:rsidRPr="0091783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91783A">
              <w:rPr>
                <w:rFonts w:ascii="Times New Roman" w:hAnsi="Times New Roman" w:cs="Arial"/>
                <w:i/>
                <w:color w:val="000000" w:themeColor="text1"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5E9C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91783A" w:rsidRPr="0091783A" w14:paraId="76609BCD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85DD1" w14:textId="77777777" w:rsidR="009B0EFC" w:rsidRPr="0091783A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3DE37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91783A" w:rsidRPr="0091783A" w14:paraId="2D1CC4B9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5EDAC" w14:textId="77777777" w:rsidR="009B0EFC" w:rsidRPr="0091783A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BD665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91783A" w:rsidRPr="0091783A" w14:paraId="0819BBD6" w14:textId="77777777">
        <w:trPr>
          <w:trHeight w:hRule="exact" w:val="8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3B37D" w14:textId="77777777" w:rsidR="009B0EFC" w:rsidRPr="0091783A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0FFBB" w14:textId="77777777" w:rsidR="00D31424" w:rsidRPr="0091783A" w:rsidRDefault="00D31424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Dziedzictwo kulturowe Polski </w:t>
            </w:r>
          </w:p>
          <w:p w14:paraId="5FF9AAC9" w14:textId="40A56FE9" w:rsidR="009B0EFC" w:rsidRPr="0091783A" w:rsidRDefault="00840651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15809"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p</w:t>
            </w:r>
            <w:r w:rsidR="00D31424" w:rsidRPr="00D15809"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ołudniowo-</w:t>
            </w:r>
            <w:r w:rsidRPr="00D15809"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w</w:t>
            </w:r>
            <w:r w:rsidR="00D31424" w:rsidRPr="00D15809"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schodniej</w:t>
            </w:r>
          </w:p>
        </w:tc>
      </w:tr>
      <w:tr w:rsidR="0091783A" w:rsidRPr="0091783A" w14:paraId="16DDD489" w14:textId="7777777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7B9E9" w14:textId="77777777" w:rsidR="009B0EFC" w:rsidRPr="0091783A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41031" w14:textId="40948934" w:rsidR="009B0EFC" w:rsidRPr="0091783A" w:rsidRDefault="009B0EFC" w:rsidP="00DA5A9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AW P0</w:t>
            </w:r>
            <w:r w:rsidR="00DD28E3"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0</w:t>
            </w:r>
            <w:r w:rsidR="00D31424"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91783A" w:rsidRPr="0091783A" w14:paraId="043C05EE" w14:textId="7777777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F501B" w14:textId="77777777" w:rsidR="009B0EFC" w:rsidRPr="0091783A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F3F6" w14:textId="77777777" w:rsidR="009B0EFC" w:rsidRPr="0091783A" w:rsidRDefault="009B0EFC" w:rsidP="00DA5A9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zajęcia: kształcenia podstawowego</w:t>
            </w:r>
          </w:p>
        </w:tc>
      </w:tr>
      <w:tr w:rsidR="0091783A" w:rsidRPr="0091783A" w14:paraId="1F55DF86" w14:textId="7777777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C1B9C" w14:textId="77777777" w:rsidR="009B0EFC" w:rsidRPr="0091783A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E03B" w14:textId="6CEF5C50" w:rsidR="009B0EFC" w:rsidRPr="0091783A" w:rsidRDefault="00D3142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do wyboru</w:t>
            </w:r>
          </w:p>
        </w:tc>
      </w:tr>
      <w:tr w:rsidR="0091783A" w:rsidRPr="0091783A" w14:paraId="271C3B55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CD1F9" w14:textId="77777777" w:rsidR="009B0EFC" w:rsidRPr="0091783A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0236F" w14:textId="5F0CC213" w:rsidR="009B0EFC" w:rsidRPr="0091783A" w:rsidRDefault="009B0EFC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Semestr   II</w:t>
            </w:r>
          </w:p>
        </w:tc>
      </w:tr>
      <w:tr w:rsidR="0091783A" w:rsidRPr="0091783A" w14:paraId="2CCF3186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CF5D6" w14:textId="77777777" w:rsidR="009B0EFC" w:rsidRPr="0091783A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FD0EF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91783A" w:rsidRPr="0091783A" w14:paraId="43E34174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BB8AC" w14:textId="77777777" w:rsidR="009B0EFC" w:rsidRPr="0091783A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73E8" w14:textId="19205228" w:rsidR="009B0EFC" w:rsidRPr="0091783A" w:rsidRDefault="00D31424" w:rsidP="00DB1B5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91783A" w:rsidRPr="0091783A" w14:paraId="7B464CB0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2E57F" w14:textId="77777777" w:rsidR="009B0EFC" w:rsidRPr="0091783A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AF143" w14:textId="77777777" w:rsidR="009B0EFC" w:rsidRPr="0091783A" w:rsidRDefault="009B0EFC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dr Marta Trojanowska</w:t>
            </w:r>
          </w:p>
        </w:tc>
      </w:tr>
      <w:tr w:rsidR="0091783A" w:rsidRPr="0091783A" w14:paraId="18BF3872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8F0BE" w14:textId="77777777" w:rsidR="009B0EFC" w:rsidRPr="0091783A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7A79" w14:textId="3B0FCB91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dr Marta Trojanowska, doktor nauk humanistycznych z zakresu nauk o sztuce, </w:t>
            </w:r>
            <w:hyperlink r:id="rId7" w:history="1">
              <w:r w:rsidR="00EE7264" w:rsidRPr="0091783A">
                <w:rPr>
                  <w:rStyle w:val="Hipercze"/>
                  <w:rFonts w:ascii="Times New Roman" w:hAnsi="Times New Roman" w:cs="Calibri"/>
                  <w:color w:val="000000" w:themeColor="text1"/>
                  <w:kern w:val="1"/>
                  <w:sz w:val="24"/>
                  <w:szCs w:val="24"/>
                  <w:u w:val="none"/>
                  <w:lang w:eastAsia="ar-SA"/>
                </w:rPr>
                <w:t>m.trojanowska@pwsw.eu</w:t>
              </w:r>
            </w:hyperlink>
            <w:r w:rsidR="00EE7264"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, </w:t>
            </w:r>
            <w:hyperlink r:id="rId8" w:history="1">
              <w:r w:rsidRPr="0091783A">
                <w:rPr>
                  <w:rStyle w:val="Hipercze"/>
                  <w:rFonts w:ascii="Times New Roman" w:hAnsi="Times New Roman" w:cs="Calibri"/>
                  <w:color w:val="000000" w:themeColor="text1"/>
                  <w:kern w:val="1"/>
                  <w:sz w:val="24"/>
                  <w:szCs w:val="24"/>
                  <w:lang w:eastAsia="ar-SA"/>
                </w:rPr>
                <w:t>marta.trojanowska@interia.pl</w:t>
              </w:r>
            </w:hyperlink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7AE521A3" w14:textId="77777777" w:rsidR="009B0EFC" w:rsidRPr="0091783A" w:rsidRDefault="009B0EFC" w:rsidP="006B2321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3485B35" w14:textId="77777777" w:rsidR="009B0EFC" w:rsidRPr="0091783A" w:rsidRDefault="009B0EFC" w:rsidP="006B232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Arial"/>
          <w:b/>
          <w:color w:val="000000" w:themeColor="text1"/>
          <w:sz w:val="24"/>
          <w:szCs w:val="24"/>
          <w:lang w:eastAsia="ar-SA"/>
        </w:rPr>
      </w:pPr>
      <w:r w:rsidRPr="0091783A">
        <w:rPr>
          <w:rFonts w:ascii="Times New Roman" w:hAnsi="Times New Roman" w:cs="Arial"/>
          <w:b/>
          <w:color w:val="000000" w:themeColor="text1"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91783A" w:rsidRPr="0091783A" w14:paraId="2C788F3D" w14:textId="7777777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FD6CC" w14:textId="77777777" w:rsidR="009B0EFC" w:rsidRPr="0091783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02215" w14:textId="77777777" w:rsidR="009B0EFC" w:rsidRPr="0091783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Ćwiczenia</w:t>
            </w:r>
          </w:p>
          <w:p w14:paraId="56684E87" w14:textId="77777777" w:rsidR="009B0EFC" w:rsidRPr="0091783A" w:rsidRDefault="009B0EFC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97525" w14:textId="77777777" w:rsidR="009B0EFC" w:rsidRPr="0091783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Konwersatorium</w:t>
            </w:r>
          </w:p>
          <w:p w14:paraId="6C30000E" w14:textId="77777777" w:rsidR="009B0EFC" w:rsidRPr="0091783A" w:rsidRDefault="009B0EFC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EFD6B" w14:textId="77777777" w:rsidR="009B0EFC" w:rsidRPr="0091783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Laboratorium</w:t>
            </w:r>
          </w:p>
          <w:p w14:paraId="0ACCADBE" w14:textId="77777777" w:rsidR="009B0EFC" w:rsidRPr="0091783A" w:rsidRDefault="009B0EFC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20A84" w14:textId="77777777" w:rsidR="009B0EFC" w:rsidRPr="0091783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Projekt</w:t>
            </w:r>
          </w:p>
          <w:p w14:paraId="3FCA6882" w14:textId="77777777" w:rsidR="009B0EFC" w:rsidRPr="0091783A" w:rsidRDefault="009B0EFC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8150C" w14:textId="77777777" w:rsidR="009B0EFC" w:rsidRPr="0091783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Praktyka</w:t>
            </w:r>
          </w:p>
          <w:p w14:paraId="5DEC54AF" w14:textId="77777777" w:rsidR="009B0EFC" w:rsidRPr="0091783A" w:rsidRDefault="009B0EFC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A9EC" w14:textId="77777777" w:rsidR="009B0EFC" w:rsidRPr="0091783A" w:rsidRDefault="009B0EFC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Inne</w:t>
            </w:r>
          </w:p>
        </w:tc>
      </w:tr>
      <w:tr w:rsidR="0091783A" w:rsidRPr="0091783A" w14:paraId="75847CDB" w14:textId="7777777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BDC19" w14:textId="56BF817F" w:rsidR="00975BE3" w:rsidRPr="0091783A" w:rsidRDefault="00D31424" w:rsidP="00975B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762C1" w14:textId="77777777" w:rsidR="009B0EFC" w:rsidRPr="0091783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45E62" w14:textId="77777777" w:rsidR="009B0EFC" w:rsidRPr="0091783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58806" w14:textId="77777777" w:rsidR="009B0EFC" w:rsidRPr="0091783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057C1" w14:textId="77777777" w:rsidR="009B0EFC" w:rsidRPr="0091783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3271B" w14:textId="77777777" w:rsidR="009B0EFC" w:rsidRPr="0091783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2627" w14:textId="77777777" w:rsidR="009B0EFC" w:rsidRPr="0091783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</w:tr>
    </w:tbl>
    <w:p w14:paraId="76B6E3D4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614F2909" w14:textId="77777777" w:rsidR="009B0EFC" w:rsidRPr="0091783A" w:rsidRDefault="009B0EFC" w:rsidP="006B232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Arial"/>
          <w:b/>
          <w:color w:val="000000" w:themeColor="text1"/>
          <w:sz w:val="24"/>
          <w:szCs w:val="24"/>
          <w:lang w:eastAsia="ar-SA"/>
        </w:rPr>
      </w:pPr>
      <w:r w:rsidRPr="0091783A">
        <w:rPr>
          <w:rFonts w:ascii="Times New Roman" w:hAnsi="Times New Roman" w:cs="Arial"/>
          <w:b/>
          <w:color w:val="000000" w:themeColor="text1"/>
          <w:sz w:val="24"/>
          <w:szCs w:val="24"/>
          <w:lang w:eastAsia="ar-SA"/>
        </w:rPr>
        <w:t>3. Cele zajęć:</w:t>
      </w:r>
    </w:p>
    <w:p w14:paraId="34E62333" w14:textId="33EB859B" w:rsidR="009B0EFC" w:rsidRPr="0091783A" w:rsidRDefault="009B0EFC" w:rsidP="00730A9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4"/>
          <w:szCs w:val="24"/>
          <w:lang w:eastAsia="ar-SA"/>
        </w:rPr>
      </w:pPr>
      <w:r w:rsidRPr="0091783A">
        <w:rPr>
          <w:rFonts w:ascii="Times New Roman" w:hAnsi="Times New Roman" w:cs="Arial"/>
          <w:color w:val="000000" w:themeColor="text1"/>
          <w:sz w:val="24"/>
          <w:szCs w:val="24"/>
          <w:lang w:eastAsia="ar-SA"/>
        </w:rPr>
        <w:t xml:space="preserve">C 1 - </w:t>
      </w:r>
      <w:r w:rsidRPr="0091783A">
        <w:rPr>
          <w:rFonts w:ascii="Times New Roman" w:hAnsi="Times New Roman"/>
          <w:color w:val="000000" w:themeColor="text1"/>
          <w:sz w:val="24"/>
          <w:szCs w:val="24"/>
        </w:rPr>
        <w:t xml:space="preserve">Student nabywa podstawową wiedzę z zakresu historii </w:t>
      </w:r>
      <w:r w:rsidR="00236E34" w:rsidRPr="0091783A">
        <w:rPr>
          <w:rFonts w:ascii="Times New Roman" w:hAnsi="Times New Roman"/>
          <w:color w:val="000000" w:themeColor="text1"/>
          <w:sz w:val="24"/>
          <w:szCs w:val="24"/>
        </w:rPr>
        <w:t xml:space="preserve">kultury </w:t>
      </w:r>
      <w:r w:rsidR="008335CC" w:rsidRPr="0091783A">
        <w:rPr>
          <w:rFonts w:ascii="Times New Roman" w:hAnsi="Times New Roman"/>
          <w:color w:val="000000" w:themeColor="text1"/>
          <w:sz w:val="24"/>
          <w:szCs w:val="24"/>
        </w:rPr>
        <w:t xml:space="preserve">Polski południowo-wschodniej i poznaje jej regionalne odrębności. </w:t>
      </w:r>
    </w:p>
    <w:p w14:paraId="7C1475F1" w14:textId="46241BD8" w:rsidR="008D08E6" w:rsidRPr="0091783A" w:rsidRDefault="009B0EFC" w:rsidP="008D08E6">
      <w:pPr>
        <w:tabs>
          <w:tab w:val="left" w:leader="dot" w:pos="6804"/>
        </w:tabs>
        <w:spacing w:after="0"/>
        <w:jc w:val="both"/>
        <w:rPr>
          <w:color w:val="000000" w:themeColor="text1"/>
          <w:sz w:val="24"/>
          <w:szCs w:val="24"/>
          <w:lang w:eastAsia="pl-PL"/>
        </w:rPr>
      </w:pPr>
      <w:r w:rsidRPr="0091783A">
        <w:rPr>
          <w:rFonts w:ascii="Times New Roman" w:hAnsi="Times New Roman" w:cs="Arial"/>
          <w:color w:val="000000" w:themeColor="text1"/>
          <w:sz w:val="24"/>
          <w:szCs w:val="24"/>
          <w:lang w:eastAsia="ar-SA"/>
        </w:rPr>
        <w:t xml:space="preserve">C 2 - </w:t>
      </w:r>
      <w:r w:rsidRPr="0091783A">
        <w:rPr>
          <w:rFonts w:ascii="Times New Roman" w:hAnsi="Times New Roman"/>
          <w:color w:val="000000" w:themeColor="text1"/>
          <w:sz w:val="24"/>
          <w:szCs w:val="24"/>
        </w:rPr>
        <w:t>Student nabywa podstawowe umiejętności w zakresie:</w:t>
      </w:r>
      <w:r w:rsidRPr="0091783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a). </w:t>
      </w:r>
      <w:r w:rsidR="00391F1F" w:rsidRPr="0091783A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rozpoznawania i określania zjawisk kultury i sztuki Polski południowo-wschodniej</w:t>
      </w:r>
      <w:r w:rsidRPr="0091783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; b). </w:t>
      </w:r>
      <w:r w:rsidR="00391F1F" w:rsidRPr="0091783A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rozpoznawania ważniejszych zabytków regionu</w:t>
      </w:r>
      <w:r w:rsidRPr="0091783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391F1F" w:rsidRPr="0091783A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</w:t>
      </w:r>
      <w:r w:rsidRPr="0091783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.) </w:t>
      </w:r>
      <w:r w:rsidR="008D08E6" w:rsidRPr="0091783A">
        <w:rPr>
          <w:rFonts w:ascii="Times New Roman" w:hAnsi="Times New Roman"/>
          <w:color w:val="000000" w:themeColor="text1"/>
          <w:sz w:val="24"/>
          <w:szCs w:val="24"/>
        </w:rPr>
        <w:t xml:space="preserve">znajomości historii ważniejszych miejscowości Polski </w:t>
      </w:r>
      <w:r w:rsidR="00840651" w:rsidRPr="00D15809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8D08E6" w:rsidRPr="00D15809">
        <w:rPr>
          <w:rFonts w:ascii="Times New Roman" w:hAnsi="Times New Roman"/>
          <w:color w:val="000000" w:themeColor="text1"/>
          <w:sz w:val="24"/>
          <w:szCs w:val="24"/>
        </w:rPr>
        <w:t>ołudniowo</w:t>
      </w:r>
      <w:r w:rsidR="008D08E6" w:rsidRPr="0091783A">
        <w:rPr>
          <w:rFonts w:ascii="Times New Roman" w:hAnsi="Times New Roman"/>
          <w:color w:val="000000" w:themeColor="text1"/>
          <w:sz w:val="24"/>
          <w:szCs w:val="24"/>
        </w:rPr>
        <w:t xml:space="preserve">-wschodniej, </w:t>
      </w:r>
    </w:p>
    <w:p w14:paraId="38B3F23B" w14:textId="4F6DBE64" w:rsidR="009B0EFC" w:rsidRPr="0091783A" w:rsidRDefault="009B0EFC" w:rsidP="008D08E6">
      <w:pPr>
        <w:tabs>
          <w:tab w:val="left" w:leader="dot" w:pos="6804"/>
        </w:tabs>
        <w:spacing w:after="0"/>
        <w:jc w:val="both"/>
        <w:rPr>
          <w:color w:val="000000" w:themeColor="text1"/>
          <w:sz w:val="24"/>
          <w:szCs w:val="24"/>
          <w:lang w:eastAsia="pl-PL"/>
        </w:rPr>
      </w:pPr>
      <w:r w:rsidRPr="009178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C 3 - </w:t>
      </w:r>
      <w:r w:rsidRPr="0091783A">
        <w:rPr>
          <w:rFonts w:ascii="Times New Roman" w:hAnsi="Times New Roman"/>
          <w:color w:val="000000" w:themeColor="text1"/>
          <w:sz w:val="24"/>
          <w:szCs w:val="24"/>
        </w:rPr>
        <w:t xml:space="preserve">Student umie sformułować i zanalizować </w:t>
      </w:r>
      <w:r w:rsidR="00B96C28" w:rsidRPr="0091783A">
        <w:rPr>
          <w:rFonts w:ascii="Times New Roman" w:hAnsi="Times New Roman"/>
          <w:color w:val="000000" w:themeColor="text1"/>
          <w:sz w:val="24"/>
          <w:szCs w:val="24"/>
        </w:rPr>
        <w:t xml:space="preserve">a). </w:t>
      </w:r>
      <w:r w:rsidRPr="0091783A">
        <w:rPr>
          <w:rFonts w:ascii="Times New Roman" w:hAnsi="Times New Roman"/>
          <w:color w:val="000000" w:themeColor="text1"/>
          <w:sz w:val="24"/>
          <w:szCs w:val="24"/>
        </w:rPr>
        <w:t xml:space="preserve">podstawowe problemy dotyczące historii </w:t>
      </w:r>
      <w:r w:rsidR="008D08E6" w:rsidRPr="0091783A">
        <w:rPr>
          <w:rFonts w:ascii="Times New Roman" w:hAnsi="Times New Roman"/>
          <w:color w:val="000000" w:themeColor="text1"/>
          <w:sz w:val="24"/>
          <w:szCs w:val="24"/>
        </w:rPr>
        <w:t xml:space="preserve">kultury Polski południowo-wschodniej i powiązać je z podejmowanymi zadaniami projektowymi a także </w:t>
      </w:r>
      <w:r w:rsidR="00B96C28" w:rsidRPr="0091783A">
        <w:rPr>
          <w:rFonts w:ascii="Times New Roman" w:hAnsi="Times New Roman"/>
          <w:color w:val="000000" w:themeColor="text1"/>
          <w:sz w:val="24"/>
          <w:szCs w:val="24"/>
        </w:rPr>
        <w:t xml:space="preserve">b). </w:t>
      </w:r>
      <w:r w:rsidR="008D08E6" w:rsidRPr="0091783A">
        <w:rPr>
          <w:rFonts w:ascii="Times New Roman" w:hAnsi="Times New Roman"/>
          <w:color w:val="000000" w:themeColor="text1"/>
          <w:sz w:val="24"/>
          <w:szCs w:val="24"/>
        </w:rPr>
        <w:t>jest przygotowany do prezentowania wyników swych badań i analiz dotyczących dziedzictwa kulturowego regionu</w:t>
      </w:r>
      <w:r w:rsidR="00B96C28" w:rsidRPr="0091783A">
        <w:rPr>
          <w:rFonts w:ascii="Times New Roman" w:hAnsi="Times New Roman"/>
          <w:color w:val="000000" w:themeColor="text1"/>
          <w:sz w:val="24"/>
          <w:szCs w:val="24"/>
        </w:rPr>
        <w:t xml:space="preserve"> oraz c).</w:t>
      </w:r>
      <w:r w:rsidRPr="0091783A">
        <w:rPr>
          <w:rFonts w:ascii="Times New Roman" w:hAnsi="Times New Roman"/>
          <w:color w:val="000000" w:themeColor="text1"/>
          <w:sz w:val="24"/>
          <w:szCs w:val="24"/>
        </w:rPr>
        <w:t xml:space="preserve"> ma wykształcony nawyk opieki nad zabytkami kultury materialnej i zabytkami sztuki</w:t>
      </w:r>
      <w:r w:rsidR="00B96C28" w:rsidRPr="0091783A">
        <w:rPr>
          <w:rFonts w:ascii="Times New Roman" w:hAnsi="Times New Roman"/>
          <w:color w:val="000000" w:themeColor="text1"/>
          <w:sz w:val="24"/>
          <w:szCs w:val="24"/>
        </w:rPr>
        <w:t xml:space="preserve"> i zna ich znaczenie w kulturze Polski i Europy</w:t>
      </w:r>
      <w:r w:rsidRPr="0091783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178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6A60A409" w14:textId="77777777" w:rsidR="009B0EFC" w:rsidRPr="0091783A" w:rsidRDefault="009B0EFC" w:rsidP="006B2321">
      <w:pPr>
        <w:pageBreakBefore/>
        <w:widowControl w:val="0"/>
        <w:suppressAutoHyphens/>
        <w:autoSpaceDE w:val="0"/>
        <w:spacing w:after="0" w:line="240" w:lineRule="auto"/>
        <w:rPr>
          <w:rFonts w:ascii="Times New Roman" w:hAnsi="Times New Roman" w:cs="Arial"/>
          <w:b/>
          <w:color w:val="000000" w:themeColor="text1"/>
          <w:sz w:val="24"/>
          <w:szCs w:val="24"/>
          <w:lang w:eastAsia="ar-SA"/>
        </w:rPr>
      </w:pPr>
      <w:r w:rsidRPr="0091783A">
        <w:rPr>
          <w:rFonts w:ascii="Times New Roman" w:hAnsi="Times New Roman" w:cs="Arial"/>
          <w:b/>
          <w:color w:val="000000" w:themeColor="text1"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14:paraId="1881EEF9" w14:textId="468CD467" w:rsidR="009B0EFC" w:rsidRPr="0091783A" w:rsidRDefault="00EE7264" w:rsidP="00596013">
      <w:pPr>
        <w:pStyle w:val="CzgwnaA"/>
        <w:numPr>
          <w:ilvl w:val="0"/>
          <w:numId w:val="3"/>
        </w:numPr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snapToGrid w:val="0"/>
        <w:rPr>
          <w:rFonts w:ascii="Times New Roman" w:hAnsi="Times New Roman"/>
          <w:color w:val="000000" w:themeColor="text1"/>
        </w:rPr>
      </w:pPr>
      <w:r w:rsidRPr="0091783A">
        <w:rPr>
          <w:rFonts w:ascii="Times New Roman" w:hAnsi="Times New Roman"/>
          <w:bCs/>
          <w:color w:val="000000" w:themeColor="text1"/>
          <w:szCs w:val="24"/>
        </w:rPr>
        <w:t xml:space="preserve">podstawowa znajomość historii kultury </w:t>
      </w:r>
      <w:r w:rsidR="009B0EFC" w:rsidRPr="0091783A">
        <w:rPr>
          <w:rFonts w:ascii="Times New Roman" w:hAnsi="Times New Roman"/>
          <w:bCs/>
          <w:color w:val="000000" w:themeColor="text1"/>
          <w:szCs w:val="24"/>
        </w:rPr>
        <w:t>polskiej na poziomie szkoły średniej ogólnokształcącej</w:t>
      </w:r>
    </w:p>
    <w:p w14:paraId="4BB98A0B" w14:textId="77777777" w:rsidR="009B0EFC" w:rsidRPr="0091783A" w:rsidRDefault="009B0EFC" w:rsidP="00E97ED3">
      <w:pPr>
        <w:pStyle w:val="CzgwnaA"/>
        <w:numPr>
          <w:ilvl w:val="0"/>
          <w:numId w:val="3"/>
        </w:numPr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snapToGrid w:val="0"/>
        <w:rPr>
          <w:rFonts w:ascii="Times New Roman" w:hAnsi="Times New Roman"/>
          <w:color w:val="000000" w:themeColor="text1"/>
        </w:rPr>
      </w:pPr>
      <w:r w:rsidRPr="0091783A">
        <w:rPr>
          <w:rFonts w:ascii="Times New Roman" w:hAnsi="Times New Roman"/>
          <w:bCs/>
          <w:color w:val="000000" w:themeColor="text1"/>
          <w:szCs w:val="24"/>
        </w:rPr>
        <w:t>podstawowe umiejętności z zakresu opisu dzieła sztuki na poziomie szkoły średniej ogólnokształcącej</w:t>
      </w:r>
    </w:p>
    <w:p w14:paraId="27F19BB1" w14:textId="77777777" w:rsidR="009B0EFC" w:rsidRPr="0091783A" w:rsidRDefault="009B0EFC" w:rsidP="006B2321">
      <w:pPr>
        <w:suppressAutoHyphens/>
        <w:spacing w:after="0" w:line="240" w:lineRule="auto"/>
        <w:jc w:val="both"/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</w:pPr>
    </w:p>
    <w:p w14:paraId="7AEEAB04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  <w:r w:rsidRPr="0091783A"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>5. Efekty uczenia się dla zajęć</w:t>
      </w:r>
      <w:r w:rsidRPr="0091783A">
        <w:rPr>
          <w:rFonts w:ascii="Times New Roman" w:hAnsi="Times New Roman" w:cs="Calibri"/>
          <w:i/>
          <w:color w:val="000000" w:themeColor="text1"/>
          <w:kern w:val="1"/>
          <w:sz w:val="24"/>
          <w:szCs w:val="24"/>
          <w:lang w:eastAsia="ar-SA"/>
        </w:rPr>
        <w:t xml:space="preserve">, </w:t>
      </w:r>
      <w:r w:rsidRPr="0091783A"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>wraz z odniesieniem do kierunkowych efektów uczenia się</w:t>
      </w:r>
    </w:p>
    <w:p w14:paraId="3123B0DD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i/>
          <w:color w:val="000000" w:themeColor="text1"/>
          <w:kern w:val="1"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91783A" w:rsidRPr="0091783A" w14:paraId="5E4EF1A2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4E43A" w14:textId="77777777" w:rsidR="009B0EFC" w:rsidRPr="0091783A" w:rsidRDefault="009B0EFC" w:rsidP="00EB6E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46C06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  <w:p w14:paraId="5DE0EBAF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E79AF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91783A" w:rsidRPr="0091783A" w14:paraId="3E7D1310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8C37F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W_01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0AB57" w14:textId="4B0EE9C4" w:rsidR="009B0EFC" w:rsidRPr="00D15809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 teoretyczną wiedzę z zakresu historii</w:t>
            </w:r>
            <w:r w:rsidR="006E09CF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sztuki</w:t>
            </w:r>
            <w:r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</w:t>
            </w:r>
            <w:r w:rsidR="00AE3DD3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dziedzictwa kulturowego</w:t>
            </w:r>
            <w:r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B51FA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Polski </w:t>
            </w:r>
            <w:r w:rsidR="00840651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="008B51FA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ołudniowo-</w:t>
            </w:r>
            <w:r w:rsidR="00840651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</w:t>
            </w:r>
            <w:r w:rsidR="008B51FA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schodniej</w:t>
            </w:r>
            <w:r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zna</w:t>
            </w:r>
            <w:r w:rsidR="00AE3DD3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charakterystyczne jego cechy</w:t>
            </w:r>
            <w:r w:rsidR="0091783A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9F807" w14:textId="77777777" w:rsidR="009B0EFC" w:rsidRPr="0091783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/>
                <w:color w:val="000000" w:themeColor="text1"/>
                <w:szCs w:val="24"/>
              </w:rPr>
              <w:t>K_ W06</w:t>
            </w:r>
          </w:p>
        </w:tc>
      </w:tr>
      <w:tr w:rsidR="0091783A" w:rsidRPr="0091783A" w14:paraId="58BF8FE8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12394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W_02</w:t>
            </w:r>
          </w:p>
          <w:p w14:paraId="46CECBA4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73B7B" w14:textId="29A73EF1" w:rsidR="009B0EFC" w:rsidRPr="00D15809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Zna wybitne dzieła i twórczość wybitnych artystów </w:t>
            </w:r>
            <w:r w:rsidR="00F8344E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zakresu historii sztuki i dziedzictwa kulturowego  Polski </w:t>
            </w:r>
            <w:r w:rsidR="00840651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="00F8344E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ołudniowo-</w:t>
            </w:r>
            <w:r w:rsidR="00840651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</w:t>
            </w:r>
            <w:r w:rsidR="00F8344E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schodniej </w:t>
            </w:r>
            <w:r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 dlatego rozumie wzorce leżących u podstaw kreacji artystycznej i projektowej umożliwiające niezależną wypowiedź artystyczną.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9C8C" w14:textId="77777777" w:rsidR="009B0EFC" w:rsidRPr="0091783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/>
                <w:color w:val="000000" w:themeColor="text1"/>
                <w:szCs w:val="24"/>
              </w:rPr>
              <w:t>K_ W08</w:t>
            </w:r>
          </w:p>
        </w:tc>
      </w:tr>
      <w:tr w:rsidR="0091783A" w:rsidRPr="0091783A" w14:paraId="7EEA9CB9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0AA72" w14:textId="77777777" w:rsidR="009B0EFC" w:rsidRPr="0091783A" w:rsidRDefault="009B0EFC" w:rsidP="00F701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W_03</w:t>
            </w:r>
          </w:p>
          <w:p w14:paraId="5C97B838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33042" w14:textId="49150F96" w:rsidR="009B0EFC" w:rsidRPr="00D15809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Posiada podstawową wiedzę z zakresu terminologii historii sztuki</w:t>
            </w:r>
            <w:r w:rsidR="00AE3DD3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kultury</w:t>
            </w:r>
            <w:r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posługuje się fachowymi pojęciami, rozumie związki i zależności pomiędzy dyscyplinami artystycznymi, potrafi umiejscowić zdobytą wiedzę w kontekście innych zjawisk w kulturze.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F2DBE" w14:textId="77777777" w:rsidR="009B0EFC" w:rsidRPr="0091783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/>
                <w:color w:val="000000" w:themeColor="text1"/>
                <w:szCs w:val="24"/>
              </w:rPr>
              <w:t>K_ W10</w:t>
            </w:r>
          </w:p>
        </w:tc>
      </w:tr>
      <w:tr w:rsidR="0091783A" w:rsidRPr="0091783A" w14:paraId="03D2C1A2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B6916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U_01</w:t>
            </w:r>
          </w:p>
          <w:p w14:paraId="444B187B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6F5F6" w14:textId="7DFE6E7A" w:rsidR="009B0EFC" w:rsidRPr="00D15809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Posiada umiejętność świadomego zastosowania nabytej wiedzy z zakresu historii sztuki</w:t>
            </w:r>
            <w:r w:rsidR="00236E34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znajomości kultury regionu</w:t>
            </w:r>
            <w:r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do własnych realizacji projektowych i własnych realizacji artystycznych.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69897" w14:textId="77777777" w:rsidR="009B0EFC" w:rsidRPr="0091783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 U06</w:t>
            </w:r>
          </w:p>
          <w:p w14:paraId="7F58917F" w14:textId="77777777" w:rsidR="009B0EFC" w:rsidRPr="0091783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91783A" w:rsidRPr="0091783A" w14:paraId="6AA1C9FA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B0725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U_02</w:t>
            </w:r>
          </w:p>
          <w:p w14:paraId="0A2DDF20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58972" w14:textId="0084C32A" w:rsidR="009B0EFC" w:rsidRPr="00D15809" w:rsidRDefault="00D11E3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Posiada umiejętność</w:t>
            </w:r>
            <w:r w:rsidR="009B0EFC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do realizacji zespołowych projektów artystycznych; w takich realizacjach umie zwrócić uwagę na zachowanie wartości historycznych</w:t>
            </w:r>
            <w:r w:rsidR="00236E34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kulturowych charakterystycznych</w:t>
            </w:r>
            <w:r w:rsidR="009B0EFC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dla </w:t>
            </w:r>
            <w:r w:rsidR="00BC300A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dziedzictwa kulturowego  Polski </w:t>
            </w:r>
            <w:r w:rsidR="00840651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="00BC300A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ołudniowo-</w:t>
            </w:r>
            <w:r w:rsidR="00840651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</w:t>
            </w:r>
            <w:r w:rsidR="00BC300A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schodniej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6A471" w14:textId="77777777" w:rsidR="009B0EFC" w:rsidRPr="0091783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 U12</w:t>
            </w:r>
          </w:p>
          <w:p w14:paraId="64DF6E92" w14:textId="77777777" w:rsidR="009B0EFC" w:rsidRPr="0091783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91783A" w:rsidRPr="0091783A" w14:paraId="366091F6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E6E16" w14:textId="77777777" w:rsidR="009B0EFC" w:rsidRPr="0091783A" w:rsidRDefault="009B0EFC" w:rsidP="000B619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U_03</w:t>
            </w:r>
          </w:p>
          <w:p w14:paraId="19621BE9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56BEB" w14:textId="77777777" w:rsidR="009B0EFC" w:rsidRPr="00D15809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Świadomie wykorzystuje zdobytą wiedzę i umiejętności z zakresu rozpoznawania stylów i prądów w sztuce do tworzenia samodzielnych realizacji. Realizuje własne prace artystyczne oparte na zróżnicowanych stylistycznie koncepcjach.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A1202" w14:textId="77777777" w:rsidR="009B0EFC" w:rsidRPr="0091783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 U20</w:t>
            </w:r>
          </w:p>
          <w:p w14:paraId="6AB17EF6" w14:textId="77777777" w:rsidR="009B0EFC" w:rsidRPr="0091783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91783A" w:rsidRPr="0091783A" w14:paraId="764F3027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C681B" w14:textId="77777777" w:rsidR="009B0EFC" w:rsidRPr="0091783A" w:rsidRDefault="009B0EFC" w:rsidP="000B619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29034" w14:textId="0668ED19" w:rsidR="009B0EFC" w:rsidRPr="00D15809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Posiada podstawową umiejętność ustnej i pisemnej wypowiedzi na temat historii i teorii sztuki w kontekście własnych artystycznych realizacji w wybranej dyscyplinie artystycznej i projektowej oraz krytycznej opinii na temat historii i teorii sztuki</w:t>
            </w:r>
            <w:r w:rsidR="00BC300A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 zakresu historii sztuki i dziedzictwa kulturowego  Polski </w:t>
            </w:r>
            <w:r w:rsidR="00840651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="00BC300A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ołudniowo-</w:t>
            </w:r>
            <w:r w:rsidR="00840651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</w:t>
            </w:r>
            <w:r w:rsidR="00BC300A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schodniej</w:t>
            </w:r>
            <w:r w:rsidR="00F95D81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tematów </w:t>
            </w:r>
            <w:proofErr w:type="spellStart"/>
            <w:r w:rsidR="00F95D81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ogólno</w:t>
            </w:r>
            <w:r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humanistycznych</w:t>
            </w:r>
            <w:proofErr w:type="spellEnd"/>
            <w:r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historii kultury i współczesnych zjawisk w sztuce i kulturze.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2DDCE" w14:textId="77777777" w:rsidR="009B0EFC" w:rsidRPr="0091783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 U23</w:t>
            </w:r>
          </w:p>
          <w:p w14:paraId="3CA3E32E" w14:textId="77777777" w:rsidR="009B0EFC" w:rsidRPr="0091783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91783A" w:rsidRPr="0091783A" w14:paraId="6CAFE3AE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73D34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3E99A" w14:textId="27BF47AE" w:rsidR="009B0EFC" w:rsidRPr="00D15809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Posiada umiejętność przygotowania autokomentarzy pisemnych do licencjackich realizacji dyplomowych i wystąpień ustnych, także o charakterze multimedialnym, dotyczących zagadnień związanych z historią i teorią sztuki</w:t>
            </w:r>
            <w:r w:rsidR="00BC300A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historią kultury</w:t>
            </w:r>
            <w:r w:rsidR="00BC300A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oraz z zakresu historii sztuki i dziedzictwa kulturowego  Polski </w:t>
            </w:r>
            <w:r w:rsidR="00840651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="00BC300A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ołudniowo-</w:t>
            </w:r>
            <w:r w:rsidR="00840651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</w:t>
            </w:r>
            <w:r w:rsidR="00BC300A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schodniej.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5A07F" w14:textId="77777777" w:rsidR="009B0EFC" w:rsidRPr="0091783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 U24</w:t>
            </w:r>
          </w:p>
          <w:p w14:paraId="44FB0306" w14:textId="77777777" w:rsidR="009B0EFC" w:rsidRPr="0091783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91783A" w:rsidRPr="0091783A" w14:paraId="44FA7408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E76A2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lastRenderedPageBreak/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9F865" w14:textId="75039A00" w:rsidR="009B0EFC" w:rsidRPr="00D15809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Realizując własne koncepcje artystyczne i projektowe świadomie wykorzystuje zdobytą wiedzę z </w:t>
            </w:r>
            <w:r w:rsidR="00BC300A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zakresu historii sztuki i dziedzictwa kulturowego  Polski </w:t>
            </w:r>
            <w:r w:rsidR="00840651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="00BC300A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ołudniowo-</w:t>
            </w:r>
            <w:r w:rsidR="00840651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</w:t>
            </w:r>
            <w:r w:rsidR="00BC300A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schodniej,</w:t>
            </w:r>
            <w:r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skupiając się na wypracowaniu własnej stylistyki oraz świadomie tworzy projekty będące stylizacjami na daną epokę czy indywidualny styl danego artysty.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B28D5" w14:textId="77777777" w:rsidR="009B0EFC" w:rsidRPr="0091783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7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K_K02</w:t>
            </w:r>
          </w:p>
        </w:tc>
      </w:tr>
      <w:tr w:rsidR="0091783A" w:rsidRPr="0091783A" w14:paraId="157EFAC3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22C19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2A914" w14:textId="2623FED9" w:rsidR="009B0EFC" w:rsidRPr="00D15809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Potrafi prezentować niezależne poglądy i opinie oraz potrafi je uzasadnić i poprzeć argumentami z zakresu </w:t>
            </w:r>
            <w:r w:rsidR="00BC300A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zakresu historii sztuki i dziedzictwa kulturowego  Polski </w:t>
            </w:r>
            <w:r w:rsidR="00840651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="00BC300A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ołudniowo-</w:t>
            </w:r>
            <w:r w:rsidR="00840651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</w:t>
            </w:r>
            <w:r w:rsidR="00BC300A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schodniej.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D309F" w14:textId="77777777" w:rsidR="009B0EFC" w:rsidRPr="0091783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7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K_K03</w:t>
            </w:r>
          </w:p>
        </w:tc>
      </w:tr>
      <w:tr w:rsidR="0091783A" w:rsidRPr="0091783A" w14:paraId="381D3CD8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6CAC1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K_03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D25A1" w14:textId="69D4B771" w:rsidR="009B0EFC" w:rsidRPr="00D15809" w:rsidRDefault="009B0EFC" w:rsidP="00AE3DD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Posiada umiejętność oceny własnych </w:t>
            </w:r>
            <w:proofErr w:type="spellStart"/>
            <w:r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  <w:r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artystycznych w kontekście wiedzy z </w:t>
            </w:r>
            <w:r w:rsidR="00BC300A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zakresu historii sztuki i dziedzictwa kulturowego  Polski </w:t>
            </w:r>
            <w:r w:rsidR="00840651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="00BC300A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ołudniowo-</w:t>
            </w:r>
            <w:r w:rsidR="00840651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</w:t>
            </w:r>
            <w:r w:rsidR="00BC300A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schodniej </w:t>
            </w:r>
            <w:r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historii kultury.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7153" w14:textId="77777777" w:rsidR="009B0EFC" w:rsidRPr="0091783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7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K_K05</w:t>
            </w:r>
          </w:p>
        </w:tc>
      </w:tr>
      <w:tr w:rsidR="0091783A" w:rsidRPr="0091783A" w14:paraId="63C2EA49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3ED14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K_04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B0477" w14:textId="7D2FB696" w:rsidR="009B0EFC" w:rsidRPr="00D15809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sposób</w:t>
            </w:r>
            <w:r w:rsidRPr="00D158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merytoryczny, zrozumiały i w przystępnej formie potrafi prezentować i rozpowszechniać wiedzę z </w:t>
            </w:r>
            <w:r w:rsidR="00BC300A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zakresu historii sztuki i dziedzictwa kulturowego  Polski </w:t>
            </w:r>
            <w:r w:rsidR="00840651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="00BC300A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ołudniowo-</w:t>
            </w:r>
            <w:r w:rsidR="00840651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</w:t>
            </w:r>
            <w:r w:rsidR="00BC300A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schodniej </w:t>
            </w:r>
            <w:r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używając fachowej terminologii</w:t>
            </w:r>
            <w:r w:rsidRPr="00D158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707CB" w14:textId="77777777" w:rsidR="009B0EFC" w:rsidRPr="0091783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7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K_K08</w:t>
            </w:r>
          </w:p>
        </w:tc>
      </w:tr>
      <w:tr w:rsidR="0091783A" w:rsidRPr="0091783A" w14:paraId="4A262321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2CFF4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K_05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0B0E3" w14:textId="19A362FD" w:rsidR="009B0EFC" w:rsidRPr="00D15809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Jest gotów do realizowania i inicjowania działań oraz prac projektowych w oparciu o nabytą wiedzę </w:t>
            </w:r>
            <w:r w:rsidR="00BC300A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zakresu historii sztuki i dziedzictwa kulturowego  Polski </w:t>
            </w:r>
            <w:r w:rsidR="00840651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="00BC300A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ołudniowo-</w:t>
            </w:r>
            <w:r w:rsidR="00840651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</w:t>
            </w:r>
            <w:r w:rsidR="00BC300A"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schodniej</w:t>
            </w:r>
            <w:r w:rsidRPr="00D1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C7DC" w14:textId="77777777" w:rsidR="009B0EFC" w:rsidRPr="0091783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7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K_K11</w:t>
            </w:r>
          </w:p>
        </w:tc>
      </w:tr>
    </w:tbl>
    <w:p w14:paraId="341E8B85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2DB41B0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  <w:r w:rsidRPr="0091783A"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0073C4A6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  <w:r w:rsidRPr="0091783A"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744BC142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9420095" w14:textId="77777777" w:rsidR="009B0EFC" w:rsidRPr="0091783A" w:rsidRDefault="009B0EFC" w:rsidP="006B23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ar-SA"/>
        </w:rPr>
      </w:pPr>
      <w:r w:rsidRPr="0091783A">
        <w:rPr>
          <w:rFonts w:ascii="Times New Roman" w:hAnsi="Times New Roman" w:cs="Arial"/>
          <w:color w:val="000000" w:themeColor="text1"/>
          <w:sz w:val="24"/>
          <w:szCs w:val="24"/>
          <w:lang w:eastAsia="ar-SA"/>
        </w:rPr>
        <w:t>Wykład</w:t>
      </w:r>
    </w:p>
    <w:tbl>
      <w:tblPr>
        <w:tblW w:w="99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91783A" w:rsidRPr="0091783A" w14:paraId="249E9BBB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D2009" w14:textId="77777777" w:rsidR="009B0EFC" w:rsidRPr="0091783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2ACD2" w14:textId="77777777" w:rsidR="009B0EFC" w:rsidRPr="0091783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CCCEE" w14:textId="77777777" w:rsidR="009B0EFC" w:rsidRPr="0091783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Liczba godzin</w:t>
            </w:r>
          </w:p>
        </w:tc>
      </w:tr>
      <w:tr w:rsidR="0091783A" w:rsidRPr="0091783A" w14:paraId="2C20D70E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92388" w14:textId="77777777" w:rsidR="009B0EFC" w:rsidRPr="0091783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50701" w14:textId="5ED91DEE" w:rsidR="009B0EFC" w:rsidRPr="0091783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Semestr I</w:t>
            </w:r>
            <w:r w:rsidR="00AE6F6C"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A68BC" w14:textId="77777777" w:rsidR="009B0EFC" w:rsidRPr="0091783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1783A" w:rsidRPr="0091783A" w14:paraId="13498298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6F727" w14:textId="77777777" w:rsidR="009B0EFC" w:rsidRPr="0091783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43615" w14:textId="72FBCF32" w:rsidR="009B0EFC" w:rsidRPr="0091783A" w:rsidRDefault="004555EF" w:rsidP="007B3994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  <w:r w:rsidRPr="0091783A">
              <w:rPr>
                <w:rFonts w:ascii="Times New Roman" w:hAnsi="Times New Roman"/>
                <w:color w:val="000000" w:themeColor="text1"/>
                <w:szCs w:val="24"/>
              </w:rPr>
              <w:t>Zagadnienia wstępne. Rys historyczny obecnego obszaru Polski południowo-wschodniej i polskich Kresów południowych. Różnorodność kulturowa i wyznaniowa na przestrzeni wieków</w:t>
            </w:r>
            <w:r w:rsidR="007B3994" w:rsidRPr="0091783A">
              <w:rPr>
                <w:rFonts w:ascii="Times New Roman" w:hAnsi="Times New Roman"/>
                <w:color w:val="000000" w:themeColor="text1"/>
                <w:szCs w:val="24"/>
              </w:rPr>
              <w:t xml:space="preserve"> (</w:t>
            </w:r>
            <w:r w:rsidR="00B61899" w:rsidRPr="0091783A">
              <w:rPr>
                <w:rFonts w:ascii="Times New Roman" w:hAnsi="Times New Roman"/>
                <w:color w:val="000000" w:themeColor="text1"/>
                <w:szCs w:val="24"/>
              </w:rPr>
              <w:t xml:space="preserve">podstawowe grupy etniczne, </w:t>
            </w:r>
            <w:r w:rsidR="007B3994" w:rsidRPr="0091783A">
              <w:rPr>
                <w:rFonts w:ascii="Times New Roman" w:hAnsi="Times New Roman"/>
                <w:color w:val="000000" w:themeColor="text1"/>
                <w:szCs w:val="24"/>
              </w:rPr>
              <w:t>obrządki chrześcijaństwa, wyznawcy judaizmu</w:t>
            </w:r>
            <w:r w:rsidR="00AC51CD" w:rsidRPr="0091783A">
              <w:rPr>
                <w:rFonts w:ascii="Times New Roman" w:hAnsi="Times New Roman"/>
                <w:color w:val="000000" w:themeColor="text1"/>
                <w:szCs w:val="24"/>
              </w:rPr>
              <w:t xml:space="preserve"> etc.</w:t>
            </w:r>
            <w:r w:rsidR="007B3994" w:rsidRPr="0091783A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91783A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B632" w14:textId="1AD3592C" w:rsidR="009B0EFC" w:rsidRPr="0091783A" w:rsidRDefault="00B61899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</w:tr>
      <w:tr w:rsidR="0091783A" w:rsidRPr="0091783A" w14:paraId="72CCED40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14AE0" w14:textId="46B83344" w:rsidR="004555EF" w:rsidRPr="0091783A" w:rsidRDefault="007B399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25A1A" w14:textId="71A89136" w:rsidR="004555EF" w:rsidRPr="0091783A" w:rsidRDefault="004555EF" w:rsidP="004555EF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  <w:r w:rsidRPr="0091783A">
              <w:rPr>
                <w:rFonts w:ascii="Times New Roman" w:hAnsi="Times New Roman"/>
                <w:color w:val="000000" w:themeColor="text1"/>
                <w:szCs w:val="24"/>
              </w:rPr>
              <w:t>Tradycje i obyczaje doroczne (rok obrzędowy) na obszarze Polski południowo-wschodniej</w:t>
            </w:r>
            <w:r w:rsidR="007B3994" w:rsidRPr="0091783A">
              <w:rPr>
                <w:rFonts w:ascii="Times New Roman" w:hAnsi="Times New Roman"/>
                <w:color w:val="000000" w:themeColor="text1"/>
                <w:szCs w:val="24"/>
              </w:rPr>
              <w:t xml:space="preserve"> – uwypuklenie odrębności kulturowych.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7268" w14:textId="5191B661" w:rsidR="004555EF" w:rsidRPr="0091783A" w:rsidRDefault="00B61899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</w:tr>
      <w:tr w:rsidR="0091783A" w:rsidRPr="0091783A" w14:paraId="1FF56282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3C050" w14:textId="700C8A1D" w:rsidR="009B0EFC" w:rsidRPr="0091783A" w:rsidRDefault="007B399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56E4B" w14:textId="5CB9BE74" w:rsidR="009B0EFC" w:rsidRPr="0091783A" w:rsidRDefault="004555EF" w:rsidP="00AC51CD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  <w:r w:rsidRPr="0091783A">
              <w:rPr>
                <w:rFonts w:ascii="Times New Roman" w:hAnsi="Times New Roman"/>
                <w:color w:val="000000" w:themeColor="text1"/>
                <w:szCs w:val="24"/>
              </w:rPr>
              <w:t>Ważniejsze muzea i inne placówki kultury w Polsce południowo-wschodniej; szczególnie w obecnym województwie podkarpackim. Przegląd e</w:t>
            </w:r>
            <w:r w:rsidR="007B3994" w:rsidRPr="0091783A">
              <w:rPr>
                <w:rFonts w:ascii="Times New Roman" w:hAnsi="Times New Roman"/>
                <w:color w:val="000000" w:themeColor="text1"/>
                <w:szCs w:val="24"/>
              </w:rPr>
              <w:t>kspozycji ukazujących tożsamość kulturową</w:t>
            </w:r>
            <w:r w:rsidRPr="0091783A">
              <w:rPr>
                <w:rFonts w:ascii="Times New Roman" w:hAnsi="Times New Roman"/>
                <w:color w:val="000000" w:themeColor="text1"/>
                <w:szCs w:val="24"/>
              </w:rPr>
              <w:t xml:space="preserve"> regionu.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F3B0" w14:textId="4F5CBDFE" w:rsidR="009B0EFC" w:rsidRPr="0091783A" w:rsidRDefault="004555EF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91783A" w:rsidRPr="0091783A" w14:paraId="2D1EA117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0D837" w14:textId="32329996" w:rsidR="009B0EFC" w:rsidRPr="0091783A" w:rsidRDefault="007B399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3784B" w14:textId="12DC6B72" w:rsidR="009B0EFC" w:rsidRPr="0091783A" w:rsidRDefault="007B399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/>
                <w:color w:val="000000" w:themeColor="text1"/>
                <w:szCs w:val="24"/>
              </w:rPr>
              <w:t xml:space="preserve">Architektura drewniana sakralna na obszarze Polski południowo-wschodniej – zabytkowe drewniane kościoły.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A593" w14:textId="5A9F7E03" w:rsidR="009B0EFC" w:rsidRPr="0091783A" w:rsidRDefault="007B3994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91783A" w:rsidRPr="0091783A" w14:paraId="4AA52A2F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EB5E4" w14:textId="1D927C08" w:rsidR="007B3994" w:rsidRPr="0091783A" w:rsidRDefault="007B399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4C7B1" w14:textId="6F387C4B" w:rsidR="007B3994" w:rsidRPr="0091783A" w:rsidRDefault="007B399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1783A">
              <w:rPr>
                <w:rFonts w:ascii="Times New Roman" w:hAnsi="Times New Roman"/>
                <w:color w:val="000000" w:themeColor="text1"/>
                <w:szCs w:val="24"/>
              </w:rPr>
              <w:t>Architektura drewniana sakralna na obszarze Polski południowo-wschodniej – zabytkowe drewniane cerkwie.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9F4D" w14:textId="65053358" w:rsidR="007B3994" w:rsidRPr="0091783A" w:rsidRDefault="007B3994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</w:tr>
      <w:tr w:rsidR="0091783A" w:rsidRPr="0091783A" w14:paraId="37A7CD9C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2B5C4" w14:textId="4A35385C" w:rsidR="00D46BFD" w:rsidRPr="0091783A" w:rsidRDefault="00D46BFD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02E3" w14:textId="1859C7E8" w:rsidR="00D46BFD" w:rsidRPr="0091783A" w:rsidRDefault="00D46B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1783A">
              <w:rPr>
                <w:rFonts w:ascii="Times New Roman" w:hAnsi="Times New Roman"/>
                <w:color w:val="000000" w:themeColor="text1"/>
                <w:szCs w:val="24"/>
              </w:rPr>
              <w:t>Znane rody i postacie history</w:t>
            </w:r>
            <w:r w:rsidR="00AC51CD" w:rsidRPr="0091783A">
              <w:rPr>
                <w:rFonts w:ascii="Times New Roman" w:hAnsi="Times New Roman"/>
                <w:color w:val="000000" w:themeColor="text1"/>
                <w:szCs w:val="24"/>
              </w:rPr>
              <w:t>czne związane z obszarem Polski p</w:t>
            </w:r>
            <w:r w:rsidRPr="0091783A">
              <w:rPr>
                <w:rFonts w:ascii="Times New Roman" w:hAnsi="Times New Roman"/>
                <w:color w:val="000000" w:themeColor="text1"/>
                <w:szCs w:val="24"/>
              </w:rPr>
              <w:t>ołudniowo-wschodniej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7A69" w14:textId="506D638D" w:rsidR="00D46BFD" w:rsidRPr="0091783A" w:rsidRDefault="00D46BFD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91783A" w:rsidRPr="0091783A" w14:paraId="17AD0342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6BB09" w14:textId="3D1A1665" w:rsidR="009B0EFC" w:rsidRPr="0091783A" w:rsidRDefault="00D46BFD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20D48" w14:textId="08ACE8C9" w:rsidR="009B0EFC" w:rsidRPr="0091783A" w:rsidRDefault="00D46BFD" w:rsidP="00D46BFD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Times New Roman" w:hAnsi="Times New Roman"/>
                <w:color w:val="000000" w:themeColor="text1"/>
              </w:rPr>
            </w:pPr>
            <w:r w:rsidRPr="0091783A">
              <w:rPr>
                <w:rFonts w:ascii="Times New Roman" w:hAnsi="Times New Roman"/>
                <w:color w:val="000000" w:themeColor="text1"/>
              </w:rPr>
              <w:t>Ważniejsze zamki, pałace i dwory na obszarze Polski południowo-wschodniej (Krasiczyn, Baranów Sandomierski, Łańcut, Sieniawa, Bolestraszyce, Dubiecko i inne)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41CD" w14:textId="31847EC7" w:rsidR="009B0EFC" w:rsidRPr="0091783A" w:rsidRDefault="00D46BFD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91783A" w:rsidRPr="0091783A" w14:paraId="2D375370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2C4C5" w14:textId="3E3CA9CF" w:rsidR="009B0EFC" w:rsidRPr="0091783A" w:rsidRDefault="00D46BFD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3A74C" w14:textId="1EBA789B" w:rsidR="009B0EFC" w:rsidRPr="0091783A" w:rsidRDefault="00D46BFD" w:rsidP="00D46BFD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91783A">
              <w:rPr>
                <w:rFonts w:ascii="Times New Roman" w:hAnsi="Times New Roman"/>
                <w:color w:val="000000" w:themeColor="text1"/>
              </w:rPr>
              <w:t>Miasta i miasteczka na obszarze Polski południowo-wschodniej na przestrzeni wieków.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FC27" w14:textId="64BBE21B" w:rsidR="009B0EFC" w:rsidRPr="0091783A" w:rsidRDefault="00D46BFD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91783A" w:rsidRPr="0091783A" w14:paraId="209DA812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8BF7D" w14:textId="379866AC" w:rsidR="009B0EFC" w:rsidRPr="0091783A" w:rsidRDefault="00D46BFD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W9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6E30C" w14:textId="7D1EA7F4" w:rsidR="009B0EFC" w:rsidRPr="0091783A" w:rsidRDefault="00D46B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 xml:space="preserve">Historia i ważniejsze zabytki Przemyśla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0586" w14:textId="4EA2240A" w:rsidR="009B0EFC" w:rsidRPr="0091783A" w:rsidRDefault="00D46BFD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9B0EFC"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1783A" w:rsidRPr="0091783A" w14:paraId="483A8330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625A2" w14:textId="4C94AEE4" w:rsidR="006469FA" w:rsidRPr="0091783A" w:rsidRDefault="006469FA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W10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E713F" w14:textId="5BFD4F32" w:rsidR="006469FA" w:rsidRPr="0091783A" w:rsidRDefault="006469FA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 Italic" w:hAnsi="Times New Roman Italic" w:hint="eastAsia"/>
                <w:color w:val="000000" w:themeColor="text1"/>
                <w:sz w:val="24"/>
                <w:szCs w:val="24"/>
              </w:rPr>
            </w:pPr>
            <w:r w:rsidRPr="0091783A">
              <w:rPr>
                <w:rFonts w:ascii="Times New Roman" w:hAnsi="Times New Roman"/>
                <w:color w:val="000000" w:themeColor="text1"/>
                <w:szCs w:val="24"/>
              </w:rPr>
              <w:t xml:space="preserve">Tradycje rzemieślnicze Przemyśla (ludwisarstwo i </w:t>
            </w:r>
            <w:proofErr w:type="spellStart"/>
            <w:r w:rsidRPr="0091783A">
              <w:rPr>
                <w:rFonts w:ascii="Times New Roman" w:hAnsi="Times New Roman"/>
                <w:color w:val="000000" w:themeColor="text1"/>
                <w:szCs w:val="24"/>
              </w:rPr>
              <w:t>fajkarstwo</w:t>
            </w:r>
            <w:proofErr w:type="spellEnd"/>
            <w:r w:rsidRPr="0091783A">
              <w:rPr>
                <w:rFonts w:ascii="Times New Roman" w:hAnsi="Times New Roman"/>
                <w:color w:val="000000" w:themeColor="text1"/>
                <w:szCs w:val="24"/>
              </w:rPr>
              <w:t xml:space="preserve"> i sposób ich eksponowania w Muzeum Dzwonó</w:t>
            </w:r>
            <w:r w:rsidR="00B61899" w:rsidRPr="0091783A">
              <w:rPr>
                <w:rFonts w:ascii="Times New Roman" w:hAnsi="Times New Roman"/>
                <w:color w:val="000000" w:themeColor="text1"/>
                <w:szCs w:val="24"/>
              </w:rPr>
              <w:t>w i F</w:t>
            </w:r>
            <w:r w:rsidRPr="0091783A">
              <w:rPr>
                <w:rFonts w:ascii="Times New Roman" w:hAnsi="Times New Roman"/>
                <w:color w:val="000000" w:themeColor="text1"/>
                <w:szCs w:val="24"/>
              </w:rPr>
              <w:t>ajek)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5CF8" w14:textId="3136C4F2" w:rsidR="006469FA" w:rsidRPr="0091783A" w:rsidRDefault="006469FA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91783A" w:rsidRPr="0091783A" w14:paraId="49A4DAC9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56B77" w14:textId="6EDED07B" w:rsidR="009B0EFC" w:rsidRPr="0091783A" w:rsidRDefault="006469FA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W11</w:t>
            </w:r>
            <w:r w:rsidR="00D46BFD"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8A586" w14:textId="0810310D" w:rsidR="009B0EFC" w:rsidRPr="0091783A" w:rsidRDefault="00D46BFD" w:rsidP="008E742D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1783A">
              <w:rPr>
                <w:rFonts w:ascii="Times New Roman" w:hAnsi="Times New Roman"/>
                <w:color w:val="000000" w:themeColor="text1"/>
                <w:szCs w:val="24"/>
              </w:rPr>
              <w:t>Historia, kultura i ważniejsze zabytki  Lwowa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D1BB" w14:textId="66DDC6C1" w:rsidR="009B0EFC" w:rsidRPr="0091783A" w:rsidRDefault="006469FA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91783A" w:rsidRPr="0091783A" w14:paraId="37078370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5CFF6" w14:textId="58DFE548" w:rsidR="009B0EFC" w:rsidRPr="0091783A" w:rsidRDefault="006469FA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lastRenderedPageBreak/>
              <w:t>W12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80448" w14:textId="02B432C9" w:rsidR="009B0EFC" w:rsidRPr="0091783A" w:rsidRDefault="006469FA" w:rsidP="00340F4E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91783A">
              <w:rPr>
                <w:rFonts w:ascii="Times New Roman" w:hAnsi="Times New Roman"/>
                <w:color w:val="000000" w:themeColor="text1"/>
                <w:szCs w:val="24"/>
              </w:rPr>
              <w:t>Żydzi na obszarze Polski południowo-wschodniej – rys historyczny. Ważniejsze zabytki i ekspozycje muzealne w terenie.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17ED" w14:textId="563FF9A5" w:rsidR="009B0EFC" w:rsidRPr="0091783A" w:rsidRDefault="00B61899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91783A" w:rsidRPr="0091783A" w14:paraId="1E2C05B5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FD755" w14:textId="20A1970F" w:rsidR="006469FA" w:rsidRPr="0091783A" w:rsidRDefault="006469FA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W13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496BF" w14:textId="27101084" w:rsidR="006469FA" w:rsidRPr="0091783A" w:rsidRDefault="006469FA" w:rsidP="00340F4E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1783A">
              <w:rPr>
                <w:rFonts w:ascii="Times New Roman" w:hAnsi="Times New Roman"/>
                <w:color w:val="000000" w:themeColor="text1"/>
                <w:szCs w:val="24"/>
              </w:rPr>
              <w:t>Ważniejsze sanktuaria i miejsca pielgrzymkowe w Polsce południowo-wschodniej (Kalwaria Pacławska, Leżajsk, Tuligłowy, Jarosław, Przemyśl. Stara Wieś, Dukla i inne).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E012" w14:textId="3053EC17" w:rsidR="006469FA" w:rsidRPr="0091783A" w:rsidRDefault="00B61899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91783A" w:rsidRPr="0091783A" w14:paraId="568691D5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83FD1" w14:textId="77777777" w:rsidR="00C6697F" w:rsidRPr="0091783A" w:rsidRDefault="00C6697F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4FEF5" w14:textId="6CF3571B" w:rsidR="00C6697F" w:rsidRPr="0091783A" w:rsidRDefault="00C6697F" w:rsidP="00C6697F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snapToGrid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91783A">
              <w:rPr>
                <w:rFonts w:ascii="Times New Roman" w:hAnsi="Times New Roman"/>
                <w:color w:val="000000" w:themeColor="text1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C229" w14:textId="64B330FA" w:rsidR="00C6697F" w:rsidRPr="0091783A" w:rsidRDefault="00E3792D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30</w:t>
            </w:r>
          </w:p>
        </w:tc>
      </w:tr>
    </w:tbl>
    <w:p w14:paraId="0423269F" w14:textId="77777777" w:rsidR="009B0EFC" w:rsidRPr="0091783A" w:rsidRDefault="009B0EFC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538D4700" w14:textId="77777777" w:rsidR="009B0EFC" w:rsidRPr="0091783A" w:rsidRDefault="009B0EFC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  <w:r w:rsidRPr="0091783A"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6DE9AF67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color w:val="000000" w:themeColor="text1"/>
          <w:kern w:val="1"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91783A" w:rsidRPr="0091783A" w14:paraId="46C57843" w14:textId="7777777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AEB8B" w14:textId="77777777" w:rsidR="009B0EFC" w:rsidRPr="0091783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0758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91783A" w:rsidRPr="0091783A" w14:paraId="378B4EB7" w14:textId="7777777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36C25" w14:textId="77777777" w:rsidR="009B0EFC" w:rsidRPr="0091783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89E0F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47E65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818D1B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F2949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FC5B0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FC7A0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A4B66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91783A" w:rsidRPr="0091783A" w14:paraId="4C2C5FF2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780F8" w14:textId="77777777" w:rsidR="009B0EFC" w:rsidRPr="0091783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B96AB" w14:textId="16DDA77B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FD93D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DDF11" w14:textId="51E21F13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343D9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ED046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8CB40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041C" w14:textId="2AE7BCFC" w:rsidR="009B0EFC" w:rsidRPr="00D15809" w:rsidRDefault="00F1799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15809"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Aktywność </w:t>
            </w:r>
          </w:p>
        </w:tc>
      </w:tr>
      <w:tr w:rsidR="0091783A" w:rsidRPr="0091783A" w14:paraId="4A6B0556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9931D" w14:textId="77777777" w:rsidR="009B0EFC" w:rsidRPr="0091783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DB553" w14:textId="506EE43D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61F94E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62277" w14:textId="6ACF0938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51642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3B273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1C2C3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99CA4" w14:textId="1C55D1F2" w:rsidR="009B0EFC" w:rsidRPr="00D15809" w:rsidRDefault="0097401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15809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15809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j.w</w:t>
            </w:r>
            <w:proofErr w:type="spellEnd"/>
            <w:r w:rsidRPr="00D15809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1783A" w:rsidRPr="0091783A" w14:paraId="162D5E16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89235" w14:textId="77777777" w:rsidR="009B0EFC" w:rsidRPr="0091783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DA62F" w14:textId="4936C7BC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D5C58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CA529" w14:textId="23A1AA13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90637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02A40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18A8E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30FE" w14:textId="2363ED29" w:rsidR="009B0EFC" w:rsidRPr="00D15809" w:rsidRDefault="0097401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15809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15809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j.w</w:t>
            </w:r>
            <w:proofErr w:type="spellEnd"/>
            <w:r w:rsidRPr="00D15809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1783A" w:rsidRPr="0091783A" w14:paraId="4644E208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F355A" w14:textId="77777777" w:rsidR="009B0EFC" w:rsidRPr="0091783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EA2D9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A40EB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921EE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787E5" w14:textId="6A7869D2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52D44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651B5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97BF4" w14:textId="1FAB1899" w:rsidR="009B0EFC" w:rsidRPr="00D15809" w:rsidRDefault="0097401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proofErr w:type="spellStart"/>
            <w:r w:rsidRPr="00D15809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j.w</w:t>
            </w:r>
            <w:proofErr w:type="spellEnd"/>
            <w:r w:rsidRPr="00D15809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1783A" w:rsidRPr="0091783A" w14:paraId="58586914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0350E" w14:textId="77777777" w:rsidR="009B0EFC" w:rsidRPr="0091783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0465C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7FCF4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00C10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B792F" w14:textId="3C5C64BF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4E2D5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EC870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6055" w14:textId="2720D7DB" w:rsidR="009B0EFC" w:rsidRPr="00D15809" w:rsidRDefault="00F17990" w:rsidP="00F1799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15809">
              <w:rPr>
                <w:rFonts w:ascii="Times New Roman" w:hAnsi="Times New Roman" w:cs="Calibri"/>
                <w:color w:val="000000" w:themeColor="text1"/>
                <w:kern w:val="1"/>
                <w:lang w:eastAsia="ar-SA"/>
              </w:rPr>
              <w:t xml:space="preserve">prezentacja 1 i 2 </w:t>
            </w:r>
          </w:p>
        </w:tc>
      </w:tr>
      <w:tr w:rsidR="0091783A" w:rsidRPr="0091783A" w14:paraId="7577EDBC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41A0D" w14:textId="77777777" w:rsidR="009B0EFC" w:rsidRPr="0091783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8533E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0E484A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825C3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D6C61" w14:textId="19A6B768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3841A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FC27E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4F16" w14:textId="34D63B1E" w:rsidR="009B0EFC" w:rsidRPr="00D15809" w:rsidRDefault="00F1799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proofErr w:type="spellStart"/>
            <w:r w:rsidRPr="00D15809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j.w</w:t>
            </w:r>
            <w:proofErr w:type="spellEnd"/>
            <w:r w:rsidRPr="00D15809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1783A" w:rsidRPr="0091783A" w14:paraId="719D6E63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830F9" w14:textId="77777777" w:rsidR="009B0EFC" w:rsidRPr="0091783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B74AF" w14:textId="55994D63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82835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B296E" w14:textId="278463A2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1594D" w14:textId="6AE2A12E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B8783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A6A56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17A2" w14:textId="62957F15" w:rsidR="009B0EFC" w:rsidRPr="00D15809" w:rsidRDefault="0097401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proofErr w:type="spellStart"/>
            <w:r w:rsidRPr="00D15809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j.w</w:t>
            </w:r>
            <w:proofErr w:type="spellEnd"/>
            <w:r w:rsidRPr="00D15809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1783A" w:rsidRPr="0091783A" w14:paraId="3B810F1A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0CDEE" w14:textId="77777777" w:rsidR="009B0EFC" w:rsidRPr="0091783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8EC5E" w14:textId="753AC3DA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0A1DF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ECC0B" w14:textId="1CEEF946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68847" w14:textId="2A145BA1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6F42B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1F070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1B1DD" w14:textId="1E157CB8" w:rsidR="009B0EFC" w:rsidRPr="00D15809" w:rsidRDefault="0097401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proofErr w:type="spellStart"/>
            <w:r w:rsidRPr="00D15809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j.w</w:t>
            </w:r>
            <w:proofErr w:type="spellEnd"/>
            <w:r w:rsidRPr="00D15809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1783A" w:rsidRPr="0091783A" w14:paraId="6F9D3287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D2B8A" w14:textId="77777777" w:rsidR="009B0EFC" w:rsidRPr="0091783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C37D5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6B308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F0CC7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A0417" w14:textId="2F0B7444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B9902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B9B379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0951" w14:textId="7385DA14" w:rsidR="009B0EFC" w:rsidRPr="0091783A" w:rsidRDefault="00F1799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j.w</w:t>
            </w:r>
            <w:proofErr w:type="spellEnd"/>
            <w:r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1783A" w:rsidRPr="0091783A" w14:paraId="5B34CE66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85788" w14:textId="77777777" w:rsidR="009B0EFC" w:rsidRPr="0091783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2EB39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6DC6B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2F898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7C5A6" w14:textId="0F7D1FD8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63066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B6A48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932F5" w14:textId="7926791E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proofErr w:type="spellStart"/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j.w</w:t>
            </w:r>
            <w:proofErr w:type="spellEnd"/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1783A" w:rsidRPr="0091783A" w14:paraId="1E938B23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F0064" w14:textId="77777777" w:rsidR="009B0EFC" w:rsidRPr="0091783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K_03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1EADEE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366BE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9546D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8A56D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F198C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3C642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9A6DF" w14:textId="54016A0F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j.w</w:t>
            </w:r>
            <w:proofErr w:type="spellEnd"/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1783A" w:rsidRPr="0091783A" w14:paraId="4ACD3427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D7431" w14:textId="77777777" w:rsidR="009B0EFC" w:rsidRPr="0091783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K_04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F314D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324FA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E41AC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A1577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62FA1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DEC36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9A59" w14:textId="18C2F600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proofErr w:type="spellStart"/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j.w</w:t>
            </w:r>
            <w:proofErr w:type="spellEnd"/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1783A" w:rsidRPr="0091783A" w14:paraId="0A1E76AB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6A49E" w14:textId="77777777" w:rsidR="009B0EFC" w:rsidRPr="0091783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K_05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6232E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0771F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6D12D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3A14A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F43C3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76C4D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2A55A" w14:textId="3DB43356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proofErr w:type="spellStart"/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j.w</w:t>
            </w:r>
            <w:proofErr w:type="spellEnd"/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14:paraId="4DBB3318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iCs/>
          <w:color w:val="000000" w:themeColor="text1"/>
          <w:kern w:val="1"/>
          <w:sz w:val="24"/>
          <w:szCs w:val="24"/>
          <w:lang w:eastAsia="ar-SA"/>
        </w:rPr>
      </w:pPr>
      <w:r w:rsidRPr="0091783A">
        <w:rPr>
          <w:rFonts w:ascii="Times New Roman" w:hAnsi="Times New Roman" w:cs="Calibri"/>
          <w:b/>
          <w:iCs/>
          <w:color w:val="000000" w:themeColor="text1"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91783A" w:rsidRPr="0091783A" w14:paraId="68A5FFA4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409AB" w14:textId="77777777" w:rsidR="009B0EFC" w:rsidRPr="0091783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B8D1" w14:textId="77777777" w:rsidR="009B0EFC" w:rsidRPr="0091783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91783A" w:rsidRPr="0091783A" w14:paraId="29833347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D2EFD" w14:textId="77777777" w:rsidR="009B0EFC" w:rsidRPr="0091783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75C8" w14:textId="0DACA387" w:rsidR="009B0EFC" w:rsidRPr="0091783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Wykład </w:t>
            </w:r>
            <w:r w:rsidR="00AC51CD"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aktywny</w:t>
            </w:r>
            <w:r w:rsidR="00D43941"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ze współudziałem studentów</w:t>
            </w:r>
            <w:r w:rsidR="00AC51CD"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  <w:r w:rsidR="00B96C28"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połączony z prezentacją</w:t>
            </w:r>
            <w:r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multimedialną</w:t>
            </w:r>
            <w:r w:rsidR="00AC51CD"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; uwaga: możliwe wyjścia w teren (np. zwiedzanie</w:t>
            </w:r>
            <w:r w:rsidR="00D43941"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zabytków</w:t>
            </w:r>
            <w:r w:rsidR="00AC51CD"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Przemyśla, wyjście do muzeum</w:t>
            </w:r>
            <w:r w:rsidR="00D43941"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itp.</w:t>
            </w:r>
            <w:r w:rsidR="00AC51CD"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)</w:t>
            </w:r>
            <w:r w:rsidR="00D43941"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2952F86C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6F11189B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bCs/>
          <w:color w:val="000000" w:themeColor="text1"/>
          <w:kern w:val="1"/>
          <w:sz w:val="24"/>
          <w:szCs w:val="24"/>
          <w:lang w:eastAsia="ar-SA"/>
        </w:rPr>
      </w:pPr>
      <w:r w:rsidRPr="0091783A"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 xml:space="preserve">9. Ocena </w:t>
      </w:r>
      <w:r w:rsidRPr="0091783A">
        <w:rPr>
          <w:rFonts w:ascii="Times New Roman" w:hAnsi="Times New Roman" w:cs="Calibri"/>
          <w:b/>
          <w:bCs/>
          <w:color w:val="000000" w:themeColor="text1"/>
          <w:kern w:val="1"/>
          <w:sz w:val="24"/>
          <w:szCs w:val="24"/>
          <w:lang w:eastAsia="ar-SA"/>
        </w:rPr>
        <w:t>osiągniętych efektów uczenia się</w:t>
      </w:r>
    </w:p>
    <w:p w14:paraId="7DE9D62F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</w:p>
    <w:p w14:paraId="0ECACE3A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  <w:r w:rsidRPr="0091783A"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>9.1. Sposoby oceny</w:t>
      </w:r>
    </w:p>
    <w:p w14:paraId="15563202" w14:textId="77777777" w:rsidR="009B0EFC" w:rsidRPr="0091783A" w:rsidRDefault="009B0EFC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hAnsi="Times New Roman" w:cs="Arial"/>
          <w:b/>
          <w:color w:val="000000" w:themeColor="text1"/>
          <w:sz w:val="24"/>
          <w:szCs w:val="24"/>
          <w:lang w:eastAsia="ar-SA"/>
        </w:rPr>
      </w:pPr>
      <w:r w:rsidRPr="0091783A">
        <w:rPr>
          <w:rFonts w:ascii="Times New Roman" w:hAnsi="Times New Roman" w:cs="Arial"/>
          <w:b/>
          <w:color w:val="000000" w:themeColor="text1"/>
          <w:sz w:val="24"/>
          <w:szCs w:val="24"/>
          <w:lang w:eastAsia="ar-SA"/>
        </w:rPr>
        <w:t>Ocena formująca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91783A" w:rsidRPr="00D15809" w14:paraId="78020937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92D47" w14:textId="77777777" w:rsidR="009B0EFC" w:rsidRPr="00D15809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D15809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B943" w14:textId="5D436218" w:rsidR="009B0EFC" w:rsidRPr="00D15809" w:rsidRDefault="00762D9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D15809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Aktywność w trakcie zajęć </w:t>
            </w:r>
          </w:p>
        </w:tc>
      </w:tr>
      <w:tr w:rsidR="0091783A" w:rsidRPr="00D15809" w14:paraId="7C51CE2E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886EF" w14:textId="77777777" w:rsidR="009B0EFC" w:rsidRPr="00D15809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D15809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2D5C" w14:textId="47739382" w:rsidR="009B0EFC" w:rsidRPr="00D15809" w:rsidRDefault="00F1799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D15809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Prezentacja multimedialna</w:t>
            </w:r>
            <w:r w:rsidR="00762D9C" w:rsidRPr="00D15809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 nr </w:t>
            </w:r>
            <w:r w:rsidRPr="00D15809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91783A" w:rsidRPr="00D15809" w14:paraId="12FCA23C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FA30C" w14:textId="77777777" w:rsidR="009B0EFC" w:rsidRPr="00D15809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D15809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EDFC" w14:textId="411C90B4" w:rsidR="009B0EFC" w:rsidRPr="00D15809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D15809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Pr</w:t>
            </w:r>
            <w:r w:rsidR="00762D9C" w:rsidRPr="00D15809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ezentacja multimedialna nr </w:t>
            </w:r>
            <w:r w:rsidR="00840651" w:rsidRPr="00D15809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</w:tbl>
    <w:p w14:paraId="1CE4C7E1" w14:textId="77777777" w:rsidR="009B0EFC" w:rsidRPr="00D15809" w:rsidRDefault="009B0EFC" w:rsidP="006B2321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8DAC853" w14:textId="77777777" w:rsidR="00C6697F" w:rsidRPr="00D15809" w:rsidRDefault="00C6697F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hAnsi="Times New Roman" w:cs="Arial"/>
          <w:b/>
          <w:color w:val="000000" w:themeColor="text1"/>
          <w:sz w:val="24"/>
          <w:szCs w:val="24"/>
          <w:lang w:eastAsia="ar-SA"/>
        </w:rPr>
      </w:pPr>
    </w:p>
    <w:p w14:paraId="0FD4C0C8" w14:textId="77777777" w:rsidR="009B0EFC" w:rsidRPr="00D15809" w:rsidRDefault="009B0EFC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hAnsi="Times New Roman" w:cs="Arial"/>
          <w:b/>
          <w:color w:val="000000" w:themeColor="text1"/>
          <w:sz w:val="24"/>
          <w:szCs w:val="24"/>
          <w:lang w:eastAsia="ar-SA"/>
        </w:rPr>
      </w:pPr>
      <w:r w:rsidRPr="00D15809">
        <w:rPr>
          <w:rFonts w:ascii="Times New Roman" w:hAnsi="Times New Roman" w:cs="Arial"/>
          <w:b/>
          <w:color w:val="000000" w:themeColor="text1"/>
          <w:sz w:val="24"/>
          <w:szCs w:val="24"/>
          <w:lang w:eastAsia="ar-SA"/>
        </w:rPr>
        <w:t>Ocena podsumowująca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91783A" w:rsidRPr="0091783A" w14:paraId="5349915E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47B6A" w14:textId="77777777" w:rsidR="009B0EFC" w:rsidRPr="00D15809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D15809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P1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EF6A" w14:textId="07AABF76" w:rsidR="009B0EFC" w:rsidRPr="0091783A" w:rsidRDefault="009B0EFC" w:rsidP="00762D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D15809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Zaliczenie </w:t>
            </w:r>
            <w:r w:rsidR="00AE6F6C" w:rsidRPr="00D15809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z oceną </w:t>
            </w:r>
            <w:r w:rsidR="00762D9C" w:rsidRPr="00D15809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na podstawie </w:t>
            </w:r>
            <w:r w:rsidR="00BB7604" w:rsidRPr="00D15809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F1+F2+F3</w:t>
            </w:r>
            <w:r w:rsidR="00BB7604"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565739FB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6B584499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  <w:r w:rsidRPr="0091783A"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>9.2. Kryteria oceny</w:t>
      </w:r>
    </w:p>
    <w:p w14:paraId="344C896F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</w:p>
    <w:tbl>
      <w:tblPr>
        <w:tblW w:w="967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52"/>
        <w:gridCol w:w="1622"/>
        <w:gridCol w:w="1757"/>
        <w:gridCol w:w="1757"/>
        <w:gridCol w:w="1757"/>
        <w:gridCol w:w="1827"/>
      </w:tblGrid>
      <w:tr w:rsidR="0091783A" w:rsidRPr="0091783A" w14:paraId="499B3F33" w14:textId="77777777" w:rsidTr="00762D9C">
        <w:trPr>
          <w:cantSplit/>
          <w:trHeight w:val="113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74137DE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Sym</w:t>
            </w:r>
          </w:p>
          <w:p w14:paraId="1C0949F8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76E8F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93805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6EA04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C58E6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20EF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91783A" w:rsidRPr="0091783A" w14:paraId="3B48D245" w14:textId="77777777" w:rsidTr="00762D9C">
        <w:trPr>
          <w:trHeight w:val="39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46137" w14:textId="77777777" w:rsidR="009B0EFC" w:rsidRPr="0091783A" w:rsidRDefault="009B0EFC" w:rsidP="00B3792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  <w:t>W_06; W_08;</w:t>
            </w:r>
          </w:p>
          <w:p w14:paraId="65A26514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  <w:t>W_10.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C91E6" w14:textId="4A944222" w:rsidR="009B0EFC" w:rsidRPr="00D15809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lang w:eastAsia="ar-SA"/>
              </w:rPr>
            </w:pPr>
            <w:r w:rsidRPr="00D15809"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  <w:t xml:space="preserve">Osiągnięcie zakładanych efektów </w:t>
            </w:r>
            <w:r w:rsidR="00840651" w:rsidRPr="00D15809"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  <w:t xml:space="preserve">poznania dziedzictwa kulturowego Polski południowo-wschodniej </w:t>
            </w:r>
            <w:r w:rsidRPr="00D15809"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  <w:t>z pominięciem niektórych ważnych aspektów lub z poważnymi nieścisłościami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5F208" w14:textId="64EFB155" w:rsidR="009B0EFC" w:rsidRPr="00D15809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lang w:eastAsia="ar-SA"/>
              </w:rPr>
            </w:pPr>
            <w:r w:rsidRPr="00D15809"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  <w:t>Osiągnięcie zakładanych efektów</w:t>
            </w:r>
            <w:r w:rsidR="00840651" w:rsidRPr="00D15809"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  <w:t xml:space="preserve"> poznania dziedzictwa kulturowego Polski południowo-wschodniej</w:t>
            </w:r>
            <w:r w:rsidRPr="00D15809"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  <w:t xml:space="preserve"> z pominięciem niektórych istotnych aspektów lub z istotnymi nieścisłościami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2EFB4" w14:textId="61F1C5B9" w:rsidR="009B0EFC" w:rsidRPr="00D15809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lang w:eastAsia="ar-SA"/>
              </w:rPr>
            </w:pPr>
            <w:r w:rsidRPr="00D15809"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  <w:t xml:space="preserve">Osiągnięcie zakładanych efektów </w:t>
            </w:r>
            <w:r w:rsidR="00840651" w:rsidRPr="00D15809"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  <w:t xml:space="preserve">poznania dziedzictwa kulturowego Polski południowo-wschodniej </w:t>
            </w:r>
            <w:r w:rsidRPr="00D15809"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  <w:t>z pominięciem niektórych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29B37" w14:textId="2D3309A3" w:rsidR="009B0EFC" w:rsidRPr="00D15809" w:rsidRDefault="009B0EFC" w:rsidP="00786F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</w:pPr>
            <w:r w:rsidRPr="00D15809"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  <w:t xml:space="preserve">Osiągnięcie zakładanych efektów </w:t>
            </w:r>
            <w:r w:rsidR="00840651" w:rsidRPr="00D15809"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  <w:t xml:space="preserve">poznania dziedzictwa kulturowego Polski południowo-wschodniej </w:t>
            </w:r>
            <w:r w:rsidRPr="00D15809"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  <w:t>obejmujących wszystkie istotne aspekty z pewnymi błędami lub nieścisłościami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6A1F" w14:textId="422A1C24" w:rsidR="009B0EFC" w:rsidRPr="00D15809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</w:pPr>
            <w:r w:rsidRPr="00D15809"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  <w:t xml:space="preserve">Osiągnięcie zakładanych efektów </w:t>
            </w:r>
            <w:r w:rsidR="00840651" w:rsidRPr="00D15809"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  <w:t xml:space="preserve">poznania dziedzictwa kulturowego Polski południowo-wschodniej </w:t>
            </w:r>
            <w:r w:rsidRPr="00D15809"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  <w:t>obejmujących wszystkie istotne aspekty</w:t>
            </w:r>
          </w:p>
        </w:tc>
      </w:tr>
      <w:tr w:rsidR="0091783A" w:rsidRPr="0091783A" w14:paraId="6C229E90" w14:textId="77777777" w:rsidTr="00762D9C">
        <w:trPr>
          <w:trHeight w:val="39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784F2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  <w:t>U_06;</w:t>
            </w:r>
          </w:p>
          <w:p w14:paraId="62742DA0" w14:textId="77777777" w:rsidR="009B0EFC" w:rsidRPr="0091783A" w:rsidRDefault="009B0EFC" w:rsidP="00D075E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  <w:t>U_12; U_20;</w:t>
            </w:r>
          </w:p>
          <w:p w14:paraId="1E073AC1" w14:textId="77777777" w:rsidR="009B0EFC" w:rsidRPr="0091783A" w:rsidRDefault="009B0EFC" w:rsidP="00D075E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  <w:t>U_23;</w:t>
            </w:r>
          </w:p>
          <w:p w14:paraId="1665B99C" w14:textId="77777777" w:rsidR="009B0EFC" w:rsidRPr="0091783A" w:rsidRDefault="009B0EFC" w:rsidP="00E107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  <w:t>U_24.</w:t>
            </w:r>
          </w:p>
          <w:p w14:paraId="578E51B0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0B9BD" w14:textId="10746CFD" w:rsidR="009B0EFC" w:rsidRPr="00D15809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lang w:eastAsia="ar-SA"/>
              </w:rPr>
            </w:pPr>
            <w:r w:rsidRPr="00D15809">
              <w:rPr>
                <w:rFonts w:ascii="Times New Roman" w:hAnsi="Times New Roman" w:cs="Calibri"/>
                <w:color w:val="000000" w:themeColor="text1"/>
                <w:sz w:val="20"/>
                <w:lang w:eastAsia="ar-SA"/>
              </w:rPr>
              <w:t>Student osiągnął elementarne umiejętności z zakresu ocenianego</w:t>
            </w:r>
            <w:r w:rsidR="00840651" w:rsidRPr="00D15809"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  <w:t xml:space="preserve"> poznania dziedzictwa kulturowego Polski południowo-wschodniej</w:t>
            </w:r>
            <w:r w:rsidRPr="00D15809">
              <w:rPr>
                <w:rFonts w:ascii="Times New Roman" w:hAnsi="Times New Roman" w:cs="Calibri"/>
                <w:color w:val="000000" w:themeColor="text1"/>
                <w:sz w:val="20"/>
                <w:lang w:eastAsia="ar-SA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23140" w14:textId="77777777" w:rsidR="009B0EFC" w:rsidRPr="00D15809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81075" w14:textId="13B45B4B" w:rsidR="009B0EFC" w:rsidRPr="00D15809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lang w:eastAsia="ar-SA"/>
              </w:rPr>
            </w:pPr>
            <w:r w:rsidRPr="00D15809">
              <w:rPr>
                <w:rFonts w:ascii="Times New Roman" w:hAnsi="Times New Roman" w:cs="Calibri"/>
                <w:color w:val="000000" w:themeColor="text1"/>
                <w:sz w:val="20"/>
                <w:lang w:eastAsia="ar-SA"/>
              </w:rPr>
              <w:t xml:space="preserve">Student osiągnął umiejętności z zakresu ocenianego efektu </w:t>
            </w:r>
            <w:r w:rsidR="00840651" w:rsidRPr="00D15809"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  <w:t xml:space="preserve">poznania dziedzictwa kulturowego Polski południowo-wschodniej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C38CA" w14:textId="77777777" w:rsidR="009B0EFC" w:rsidRPr="00D15809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B6086" w14:textId="705A0DAA" w:rsidR="009B0EFC" w:rsidRPr="00D15809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</w:pPr>
            <w:r w:rsidRPr="00D15809">
              <w:rPr>
                <w:rFonts w:ascii="Times New Roman" w:hAnsi="Times New Roman" w:cs="Calibri"/>
                <w:color w:val="000000" w:themeColor="text1"/>
                <w:sz w:val="20"/>
                <w:lang w:eastAsia="ar-SA"/>
              </w:rPr>
              <w:t xml:space="preserve">Student osiągnął w stopniu zaawansowanym umiejętności z zakresu ocenianego efektu </w:t>
            </w:r>
            <w:r w:rsidR="00840651" w:rsidRPr="00D15809"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  <w:t xml:space="preserve">poznania dziedzictwa kulturowego Polski południowo-wschodniej </w:t>
            </w:r>
          </w:p>
        </w:tc>
      </w:tr>
      <w:tr w:rsidR="0091783A" w:rsidRPr="0091783A" w14:paraId="079FE0BB" w14:textId="77777777" w:rsidTr="00762D9C">
        <w:trPr>
          <w:trHeight w:val="39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9E8C3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  <w:t>K_02;</w:t>
            </w:r>
          </w:p>
          <w:p w14:paraId="6DD32A6C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  <w:t>K_03; K_05; K_08; K_11.</w:t>
            </w:r>
          </w:p>
          <w:p w14:paraId="590F6A2B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8D40E" w14:textId="77777777" w:rsidR="009B0EFC" w:rsidRPr="00D15809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lang w:eastAsia="ar-SA"/>
              </w:rPr>
            </w:pPr>
            <w:r w:rsidRPr="00D15809">
              <w:rPr>
                <w:rFonts w:ascii="Times New Roman" w:hAnsi="Times New Roman" w:cs="Calibri"/>
                <w:color w:val="000000" w:themeColor="text1"/>
                <w:sz w:val="20"/>
                <w:lang w:eastAsia="ar-SA"/>
              </w:rPr>
              <w:t>Student posiada w stopniu elementarnym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BEE29" w14:textId="77777777" w:rsidR="009B0EFC" w:rsidRPr="00D15809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C62E8" w14:textId="77777777" w:rsidR="009B0EFC" w:rsidRPr="00D15809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lang w:eastAsia="ar-SA"/>
              </w:rPr>
            </w:pPr>
            <w:r w:rsidRPr="00D15809">
              <w:rPr>
                <w:rFonts w:ascii="Times New Roman" w:hAnsi="Times New Roman" w:cs="Calibri"/>
                <w:color w:val="000000" w:themeColor="text1"/>
                <w:sz w:val="20"/>
                <w:lang w:eastAsia="ar-SA"/>
              </w:rPr>
              <w:t>Student posiada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B00BF" w14:textId="77777777" w:rsidR="009B0EFC" w:rsidRPr="00D15809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8E82" w14:textId="77777777" w:rsidR="009B0EFC" w:rsidRPr="00D15809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</w:pPr>
            <w:r w:rsidRPr="00D15809">
              <w:rPr>
                <w:rFonts w:ascii="Times New Roman" w:hAnsi="Times New Roman" w:cs="Calibri"/>
                <w:color w:val="000000" w:themeColor="text1"/>
                <w:sz w:val="20"/>
                <w:lang w:eastAsia="ar-SA"/>
              </w:rPr>
              <w:t>Student posiada ponad przeciętną świadomość w zakresie ocenianego efektu obejmującego kompetencje zawodowe i społeczne</w:t>
            </w:r>
          </w:p>
        </w:tc>
      </w:tr>
    </w:tbl>
    <w:p w14:paraId="1B7D0EB2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7F5DC70A" w14:textId="77777777" w:rsidR="00975BE3" w:rsidRPr="0091783A" w:rsidRDefault="00975BE3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</w:p>
    <w:p w14:paraId="27A99550" w14:textId="3D36B1F5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  <w:r w:rsidRPr="0091783A"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>10. Literatura podstawowa i uzupełniająca</w:t>
      </w:r>
      <w:r w:rsidR="00EE0418" w:rsidRPr="0091783A"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>:</w:t>
      </w:r>
    </w:p>
    <w:p w14:paraId="2FD1DEF4" w14:textId="77777777" w:rsidR="009B0EFC" w:rsidRPr="0091783A" w:rsidRDefault="009B0EFC" w:rsidP="0009561D">
      <w:pPr>
        <w:pStyle w:val="CzgwnaA"/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snapToGrid w:val="0"/>
        <w:rPr>
          <w:rFonts w:ascii="Times New Roman" w:hAnsi="Times New Roman"/>
          <w:color w:val="000000" w:themeColor="text1"/>
          <w:szCs w:val="24"/>
        </w:rPr>
      </w:pPr>
    </w:p>
    <w:p w14:paraId="6E0A7C24" w14:textId="1ABCB124" w:rsidR="009459E6" w:rsidRPr="00D15809" w:rsidRDefault="009459E6" w:rsidP="009459E6">
      <w:pPr>
        <w:pStyle w:val="Czgwna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napToGrid w:val="0"/>
        <w:rPr>
          <w:rFonts w:ascii="Times New Roman" w:hAnsi="Times New Roman"/>
          <w:color w:val="000000" w:themeColor="text1"/>
          <w:szCs w:val="24"/>
        </w:rPr>
      </w:pPr>
      <w:r w:rsidRPr="00D15809">
        <w:rPr>
          <w:rFonts w:ascii="Times New Roman" w:hAnsi="Times New Roman"/>
          <w:color w:val="000000" w:themeColor="text1"/>
          <w:szCs w:val="24"/>
        </w:rPr>
        <w:t>Literatura podstawowa:</w:t>
      </w:r>
    </w:p>
    <w:p w14:paraId="53E473B7" w14:textId="670ECC29" w:rsidR="00F17990" w:rsidRPr="00D15809" w:rsidRDefault="00F17990" w:rsidP="009459E6">
      <w:pPr>
        <w:pStyle w:val="Czgwna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napToGrid w:val="0"/>
        <w:rPr>
          <w:rFonts w:ascii="Times New Roman" w:hAnsi="Times New Roman"/>
          <w:color w:val="000000" w:themeColor="text1"/>
          <w:szCs w:val="24"/>
        </w:rPr>
      </w:pPr>
      <w:r w:rsidRPr="00D15809">
        <w:rPr>
          <w:rFonts w:ascii="Times New Roman" w:hAnsi="Times New Roman"/>
          <w:color w:val="000000" w:themeColor="text1"/>
          <w:szCs w:val="24"/>
        </w:rPr>
        <w:t xml:space="preserve">- Praca zbiorowa, </w:t>
      </w:r>
      <w:r w:rsidRPr="00D15809">
        <w:rPr>
          <w:rFonts w:ascii="Times New Roman" w:hAnsi="Times New Roman"/>
          <w:i/>
          <w:iCs/>
          <w:color w:val="000000" w:themeColor="text1"/>
          <w:szCs w:val="24"/>
        </w:rPr>
        <w:t>100 na 100. Katalog wystawy jubileuszowej Muzeum Narodowego Ziemi Przemyskiej (1909-2009)</w:t>
      </w:r>
      <w:r w:rsidRPr="00D15809">
        <w:rPr>
          <w:rFonts w:ascii="Times New Roman" w:hAnsi="Times New Roman"/>
          <w:color w:val="000000" w:themeColor="text1"/>
          <w:szCs w:val="24"/>
        </w:rPr>
        <w:t>, Przemyśl 2010</w:t>
      </w:r>
    </w:p>
    <w:p w14:paraId="20F5CF39" w14:textId="32BCD4B7" w:rsidR="00F323F7" w:rsidRPr="00D15809" w:rsidRDefault="00BB7604" w:rsidP="009459E6">
      <w:pPr>
        <w:pStyle w:val="Czgwna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napToGrid w:val="0"/>
        <w:rPr>
          <w:rFonts w:ascii="Times New Roman" w:hAnsi="Times New Roman"/>
          <w:color w:val="000000" w:themeColor="text1"/>
          <w:szCs w:val="24"/>
        </w:rPr>
      </w:pPr>
      <w:r w:rsidRPr="00D15809">
        <w:rPr>
          <w:rFonts w:ascii="Times New Roman" w:hAnsi="Times New Roman"/>
          <w:color w:val="000000" w:themeColor="text1"/>
          <w:szCs w:val="24"/>
        </w:rPr>
        <w:t xml:space="preserve">- </w:t>
      </w:r>
      <w:r w:rsidR="00F323F7" w:rsidRPr="00D15809">
        <w:rPr>
          <w:rFonts w:ascii="Times New Roman" w:hAnsi="Times New Roman"/>
          <w:color w:val="000000" w:themeColor="text1"/>
          <w:szCs w:val="24"/>
        </w:rPr>
        <w:t xml:space="preserve">M. Dziura, </w:t>
      </w:r>
      <w:r w:rsidR="00F323F7" w:rsidRPr="00D15809">
        <w:rPr>
          <w:rFonts w:ascii="Times New Roman" w:hAnsi="Times New Roman"/>
          <w:i/>
          <w:color w:val="000000" w:themeColor="text1"/>
          <w:szCs w:val="24"/>
        </w:rPr>
        <w:t>4 pory roku</w:t>
      </w:r>
      <w:r w:rsidR="00F323F7" w:rsidRPr="00D15809">
        <w:rPr>
          <w:rFonts w:ascii="Times New Roman" w:hAnsi="Times New Roman"/>
          <w:color w:val="000000" w:themeColor="text1"/>
          <w:szCs w:val="24"/>
        </w:rPr>
        <w:t>, Przemyśl 2019.</w:t>
      </w:r>
    </w:p>
    <w:p w14:paraId="11393126" w14:textId="3173FB19" w:rsidR="00A11A11" w:rsidRPr="00D15809" w:rsidRDefault="00A11A11" w:rsidP="009459E6">
      <w:pPr>
        <w:pStyle w:val="Czgwna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napToGrid w:val="0"/>
        <w:rPr>
          <w:rFonts w:ascii="Times New Roman" w:hAnsi="Times New Roman"/>
          <w:color w:val="000000" w:themeColor="text1"/>
          <w:szCs w:val="24"/>
        </w:rPr>
      </w:pPr>
      <w:r w:rsidRPr="00D15809">
        <w:rPr>
          <w:rFonts w:ascii="Times New Roman" w:hAnsi="Times New Roman"/>
          <w:color w:val="000000" w:themeColor="text1"/>
          <w:szCs w:val="24"/>
        </w:rPr>
        <w:lastRenderedPageBreak/>
        <w:t xml:space="preserve">- J. </w:t>
      </w:r>
      <w:proofErr w:type="spellStart"/>
      <w:r w:rsidRPr="00D15809">
        <w:rPr>
          <w:rFonts w:ascii="Times New Roman" w:hAnsi="Times New Roman"/>
          <w:color w:val="000000" w:themeColor="text1"/>
          <w:szCs w:val="24"/>
        </w:rPr>
        <w:t>Motylewicz</w:t>
      </w:r>
      <w:proofErr w:type="spellEnd"/>
      <w:r w:rsidRPr="00D15809">
        <w:rPr>
          <w:rFonts w:ascii="Times New Roman" w:hAnsi="Times New Roman"/>
          <w:color w:val="000000" w:themeColor="text1"/>
          <w:szCs w:val="24"/>
        </w:rPr>
        <w:t xml:space="preserve">, </w:t>
      </w:r>
      <w:r w:rsidRPr="00D15809">
        <w:rPr>
          <w:rFonts w:ascii="Times New Roman" w:hAnsi="Times New Roman"/>
          <w:i/>
          <w:color w:val="000000" w:themeColor="text1"/>
          <w:szCs w:val="24"/>
        </w:rPr>
        <w:t>Społeczeństwo Przemyśla w XIV – XVIII wieku</w:t>
      </w:r>
      <w:r w:rsidRPr="00D15809">
        <w:rPr>
          <w:rFonts w:ascii="Times New Roman" w:hAnsi="Times New Roman"/>
          <w:color w:val="000000" w:themeColor="text1"/>
          <w:szCs w:val="24"/>
        </w:rPr>
        <w:t>, Przemyśl 2020 (wybrane problemy)</w:t>
      </w:r>
    </w:p>
    <w:p w14:paraId="54BC9A65" w14:textId="0C45DE69" w:rsidR="003F7540" w:rsidRPr="00D15809" w:rsidRDefault="003F7540" w:rsidP="009459E6">
      <w:pPr>
        <w:pStyle w:val="Czgwna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napToGrid w:val="0"/>
        <w:rPr>
          <w:rFonts w:ascii="Times New Roman" w:hAnsi="Times New Roman"/>
          <w:color w:val="000000" w:themeColor="text1"/>
          <w:szCs w:val="24"/>
        </w:rPr>
      </w:pPr>
      <w:r w:rsidRPr="00D15809">
        <w:rPr>
          <w:rFonts w:ascii="Times New Roman" w:hAnsi="Times New Roman"/>
          <w:color w:val="000000" w:themeColor="text1"/>
          <w:szCs w:val="24"/>
        </w:rPr>
        <w:t xml:space="preserve">- </w:t>
      </w:r>
      <w:r w:rsidRPr="00D15809">
        <w:rPr>
          <w:rFonts w:ascii="Times New Roman" w:hAnsi="Times New Roman"/>
          <w:i/>
          <w:color w:val="000000" w:themeColor="text1"/>
          <w:szCs w:val="24"/>
        </w:rPr>
        <w:t>Katalog zabytków sztuki. Przemyśl. Zespoły sakralne</w:t>
      </w:r>
      <w:r w:rsidRPr="00D15809">
        <w:rPr>
          <w:rFonts w:ascii="Times New Roman" w:hAnsi="Times New Roman"/>
          <w:color w:val="000000" w:themeColor="text1"/>
          <w:szCs w:val="24"/>
        </w:rPr>
        <w:t>, red. J. Sito, Warszawa 2004</w:t>
      </w:r>
      <w:r w:rsidR="00A11A11" w:rsidRPr="00D15809">
        <w:rPr>
          <w:rFonts w:ascii="Times New Roman" w:hAnsi="Times New Roman"/>
          <w:color w:val="000000" w:themeColor="text1"/>
          <w:szCs w:val="24"/>
        </w:rPr>
        <w:t xml:space="preserve"> (wybrane fragmenty)</w:t>
      </w:r>
    </w:p>
    <w:p w14:paraId="25CCDC00" w14:textId="3DBB1F4E" w:rsidR="00EE0418" w:rsidRPr="00D15809" w:rsidRDefault="009459E6" w:rsidP="009459E6">
      <w:pPr>
        <w:pStyle w:val="Czgwna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napToGrid w:val="0"/>
        <w:rPr>
          <w:rFonts w:ascii="Times New Roman" w:hAnsi="Times New Roman"/>
          <w:color w:val="000000" w:themeColor="text1"/>
          <w:szCs w:val="24"/>
        </w:rPr>
      </w:pPr>
      <w:r w:rsidRPr="00D15809">
        <w:rPr>
          <w:rFonts w:ascii="Times New Roman" w:hAnsi="Times New Roman"/>
          <w:color w:val="000000" w:themeColor="text1"/>
          <w:szCs w:val="24"/>
        </w:rPr>
        <w:t>Literatura uzupełniająca:</w:t>
      </w:r>
    </w:p>
    <w:p w14:paraId="29D5CB58" w14:textId="0656C4C6" w:rsidR="009459E6" w:rsidRPr="00D15809" w:rsidRDefault="009459E6" w:rsidP="009459E6">
      <w:pPr>
        <w:pStyle w:val="Czgwna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napToGrid w:val="0"/>
        <w:rPr>
          <w:rFonts w:ascii="Times New Roman" w:hAnsi="Times New Roman"/>
          <w:color w:val="000000" w:themeColor="text1"/>
          <w:szCs w:val="24"/>
        </w:rPr>
      </w:pPr>
      <w:r w:rsidRPr="00D15809">
        <w:rPr>
          <w:rFonts w:ascii="Times New Roman" w:hAnsi="Times New Roman"/>
          <w:color w:val="000000" w:themeColor="text1"/>
          <w:szCs w:val="24"/>
        </w:rPr>
        <w:t xml:space="preserve">- A. Potocki, </w:t>
      </w:r>
      <w:r w:rsidRPr="00D15809">
        <w:rPr>
          <w:rFonts w:ascii="Times New Roman" w:hAnsi="Times New Roman"/>
          <w:i/>
          <w:iCs/>
          <w:color w:val="000000" w:themeColor="text1"/>
          <w:szCs w:val="24"/>
        </w:rPr>
        <w:t>Zaginiony świat bieszczadzkiego kresu. Bojkowie, Żydzi, Polacy Niemcy i Cyganie</w:t>
      </w:r>
      <w:r w:rsidR="00EE0418" w:rsidRPr="00D15809">
        <w:rPr>
          <w:rFonts w:ascii="Times New Roman" w:hAnsi="Times New Roman"/>
          <w:color w:val="000000" w:themeColor="text1"/>
          <w:szCs w:val="24"/>
        </w:rPr>
        <w:t>, Rzeszów 2017</w:t>
      </w:r>
    </w:p>
    <w:p w14:paraId="42971CFE" w14:textId="16FF821B" w:rsidR="0022243F" w:rsidRPr="00D15809" w:rsidRDefault="0022243F" w:rsidP="0022243F">
      <w:pPr>
        <w:pStyle w:val="Czgwna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napToGrid w:val="0"/>
        <w:rPr>
          <w:rFonts w:ascii="Times New Roman" w:hAnsi="Times New Roman"/>
          <w:color w:val="000000" w:themeColor="text1"/>
          <w:szCs w:val="24"/>
        </w:rPr>
      </w:pPr>
      <w:r w:rsidRPr="00D15809">
        <w:rPr>
          <w:rFonts w:ascii="Times New Roman" w:hAnsi="Times New Roman"/>
          <w:color w:val="000000" w:themeColor="text1"/>
          <w:szCs w:val="24"/>
        </w:rPr>
        <w:t xml:space="preserve">- B. </w:t>
      </w:r>
      <w:proofErr w:type="spellStart"/>
      <w:r w:rsidRPr="00D15809">
        <w:rPr>
          <w:rFonts w:ascii="Times New Roman" w:hAnsi="Times New Roman"/>
          <w:color w:val="000000" w:themeColor="text1"/>
          <w:szCs w:val="24"/>
        </w:rPr>
        <w:t>Ogrodowska</w:t>
      </w:r>
      <w:proofErr w:type="spellEnd"/>
      <w:r w:rsidRPr="00D15809">
        <w:rPr>
          <w:rFonts w:ascii="Times New Roman" w:hAnsi="Times New Roman"/>
          <w:color w:val="000000" w:themeColor="text1"/>
          <w:szCs w:val="24"/>
        </w:rPr>
        <w:t xml:space="preserve">, </w:t>
      </w:r>
      <w:r w:rsidRPr="00D15809">
        <w:rPr>
          <w:rFonts w:ascii="Times New Roman" w:hAnsi="Times New Roman"/>
          <w:i/>
          <w:iCs/>
          <w:color w:val="000000" w:themeColor="text1"/>
          <w:szCs w:val="24"/>
        </w:rPr>
        <w:t>Polskie obrzędy i zwyczaje doroczne</w:t>
      </w:r>
      <w:r w:rsidRPr="00D15809">
        <w:rPr>
          <w:rFonts w:ascii="Times New Roman" w:hAnsi="Times New Roman"/>
          <w:color w:val="000000" w:themeColor="text1"/>
          <w:szCs w:val="24"/>
        </w:rPr>
        <w:t>, Warszawa 2004 (wybrane fragmenty)</w:t>
      </w:r>
      <w:r w:rsidR="00F323F7" w:rsidRPr="00D15809">
        <w:rPr>
          <w:rFonts w:ascii="Times New Roman" w:hAnsi="Times New Roman"/>
          <w:color w:val="000000" w:themeColor="text1"/>
          <w:szCs w:val="24"/>
        </w:rPr>
        <w:t>.</w:t>
      </w:r>
    </w:p>
    <w:p w14:paraId="50F30B26" w14:textId="369F8F1A" w:rsidR="00F323F7" w:rsidRPr="00AE7032" w:rsidRDefault="00F323F7" w:rsidP="0022243F">
      <w:pPr>
        <w:pStyle w:val="Czgwna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napToGrid w:val="0"/>
        <w:rPr>
          <w:rFonts w:ascii="Times New Roman" w:hAnsi="Times New Roman"/>
          <w:color w:val="000000" w:themeColor="text1"/>
          <w:szCs w:val="24"/>
        </w:rPr>
      </w:pPr>
      <w:r w:rsidRPr="00D15809">
        <w:rPr>
          <w:rFonts w:ascii="Times New Roman" w:hAnsi="Times New Roman"/>
          <w:color w:val="000000" w:themeColor="text1"/>
          <w:szCs w:val="24"/>
        </w:rPr>
        <w:t xml:space="preserve">- Praca zbiorowa, </w:t>
      </w:r>
      <w:r w:rsidRPr="00D15809">
        <w:rPr>
          <w:rFonts w:ascii="Times New Roman" w:hAnsi="Times New Roman"/>
          <w:i/>
          <w:color w:val="000000" w:themeColor="text1"/>
          <w:szCs w:val="24"/>
        </w:rPr>
        <w:t xml:space="preserve">Dziedzictwo </w:t>
      </w:r>
      <w:proofErr w:type="spellStart"/>
      <w:r w:rsidRPr="00D15809">
        <w:rPr>
          <w:rFonts w:ascii="Times New Roman" w:hAnsi="Times New Roman"/>
          <w:i/>
          <w:color w:val="000000" w:themeColor="text1"/>
          <w:szCs w:val="24"/>
        </w:rPr>
        <w:t>Kunstkamery</w:t>
      </w:r>
      <w:proofErr w:type="spellEnd"/>
      <w:r w:rsidRPr="00D15809">
        <w:rPr>
          <w:rFonts w:ascii="Times New Roman" w:hAnsi="Times New Roman"/>
          <w:i/>
          <w:color w:val="000000" w:themeColor="text1"/>
          <w:szCs w:val="24"/>
        </w:rPr>
        <w:t>. Jak Kazimierz Osiński Tworzył muzeum</w:t>
      </w:r>
      <w:r w:rsidRPr="00D15809">
        <w:rPr>
          <w:rFonts w:ascii="Times New Roman" w:hAnsi="Times New Roman"/>
          <w:color w:val="000000" w:themeColor="text1"/>
          <w:szCs w:val="24"/>
        </w:rPr>
        <w:t>, red. T.</w:t>
      </w:r>
      <w:r w:rsidRPr="00AE703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AE7032">
        <w:rPr>
          <w:rFonts w:ascii="Times New Roman" w:hAnsi="Times New Roman"/>
          <w:color w:val="000000" w:themeColor="text1"/>
          <w:szCs w:val="24"/>
        </w:rPr>
        <w:t>Pomykacz</w:t>
      </w:r>
      <w:proofErr w:type="spellEnd"/>
      <w:r w:rsidRPr="00AE7032">
        <w:rPr>
          <w:rFonts w:ascii="Times New Roman" w:hAnsi="Times New Roman"/>
          <w:color w:val="000000" w:themeColor="text1"/>
          <w:szCs w:val="24"/>
        </w:rPr>
        <w:t xml:space="preserve">, A. </w:t>
      </w:r>
      <w:proofErr w:type="spellStart"/>
      <w:r w:rsidRPr="00AE7032">
        <w:rPr>
          <w:rFonts w:ascii="Times New Roman" w:hAnsi="Times New Roman"/>
          <w:color w:val="000000" w:themeColor="text1"/>
          <w:szCs w:val="24"/>
        </w:rPr>
        <w:t>Sarkady</w:t>
      </w:r>
      <w:proofErr w:type="spellEnd"/>
      <w:r w:rsidRPr="00AE7032">
        <w:rPr>
          <w:rFonts w:ascii="Times New Roman" w:hAnsi="Times New Roman"/>
          <w:color w:val="000000" w:themeColor="text1"/>
          <w:szCs w:val="24"/>
        </w:rPr>
        <w:t>, M. Trojanowska, Przemyśl 2020 ” (wybrane artykuły)</w:t>
      </w:r>
    </w:p>
    <w:p w14:paraId="5926F9AB" w14:textId="731AF1EC" w:rsidR="00A11A11" w:rsidRPr="00D15809" w:rsidRDefault="00A11A11" w:rsidP="009459E6">
      <w:pPr>
        <w:pStyle w:val="Czgwna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napToGrid w:val="0"/>
        <w:rPr>
          <w:rFonts w:ascii="Times New Roman" w:hAnsi="Times New Roman"/>
          <w:color w:val="000000" w:themeColor="text1"/>
          <w:szCs w:val="24"/>
        </w:rPr>
      </w:pPr>
      <w:r w:rsidRPr="00D15809">
        <w:rPr>
          <w:rFonts w:ascii="Times New Roman" w:hAnsi="Times New Roman"/>
          <w:color w:val="000000" w:themeColor="text1"/>
          <w:szCs w:val="24"/>
        </w:rPr>
        <w:t xml:space="preserve">- Praca zbiorowa, </w:t>
      </w:r>
      <w:r w:rsidRPr="00D15809">
        <w:rPr>
          <w:rFonts w:ascii="Times New Roman" w:hAnsi="Times New Roman"/>
          <w:i/>
          <w:iCs/>
          <w:color w:val="000000" w:themeColor="text1"/>
          <w:szCs w:val="24"/>
        </w:rPr>
        <w:t>Skarbnice przeszłości. Najcenniejsze zbiory podkarpackich muzeów</w:t>
      </w:r>
      <w:r w:rsidRPr="00D15809">
        <w:rPr>
          <w:rFonts w:ascii="Times New Roman" w:hAnsi="Times New Roman"/>
          <w:color w:val="000000" w:themeColor="text1"/>
          <w:szCs w:val="24"/>
        </w:rPr>
        <w:t>, Rzeszów 2010</w:t>
      </w:r>
    </w:p>
    <w:p w14:paraId="734C2510" w14:textId="666B1BE1" w:rsidR="00A11A11" w:rsidRPr="00D15809" w:rsidRDefault="00A11A11" w:rsidP="009459E6">
      <w:pPr>
        <w:pStyle w:val="Czgwna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napToGrid w:val="0"/>
        <w:rPr>
          <w:rFonts w:ascii="Times New Roman" w:hAnsi="Times New Roman"/>
          <w:color w:val="000000" w:themeColor="text1"/>
          <w:szCs w:val="24"/>
        </w:rPr>
      </w:pPr>
      <w:r w:rsidRPr="00D15809">
        <w:rPr>
          <w:rFonts w:ascii="Times New Roman" w:hAnsi="Times New Roman"/>
          <w:color w:val="000000" w:themeColor="text1"/>
          <w:szCs w:val="24"/>
        </w:rPr>
        <w:t xml:space="preserve">- </w:t>
      </w:r>
      <w:r w:rsidRPr="00D15809">
        <w:rPr>
          <w:rFonts w:ascii="Times New Roman" w:hAnsi="Times New Roman"/>
          <w:i/>
          <w:iCs/>
          <w:color w:val="000000" w:themeColor="text1"/>
          <w:szCs w:val="24"/>
        </w:rPr>
        <w:t>Leksykon drewnianej architektury sakralnej województwa podkarpackiego</w:t>
      </w:r>
      <w:r w:rsidRPr="00D15809">
        <w:rPr>
          <w:rFonts w:ascii="Times New Roman" w:hAnsi="Times New Roman"/>
          <w:color w:val="000000" w:themeColor="text1"/>
          <w:szCs w:val="24"/>
        </w:rPr>
        <w:t>, red. K. Zieliński, Rzeszów 2015.</w:t>
      </w:r>
    </w:p>
    <w:p w14:paraId="1D682B14" w14:textId="77777777" w:rsidR="009459E6" w:rsidRPr="00D15809" w:rsidRDefault="009459E6" w:rsidP="009459E6">
      <w:pPr>
        <w:pStyle w:val="Czgwna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napToGrid w:val="0"/>
        <w:rPr>
          <w:rFonts w:ascii="Times New Roman" w:hAnsi="Times New Roman"/>
          <w:color w:val="000000" w:themeColor="text1"/>
          <w:szCs w:val="24"/>
        </w:rPr>
      </w:pPr>
      <w:r w:rsidRPr="00D15809">
        <w:rPr>
          <w:rFonts w:ascii="Times New Roman" w:hAnsi="Times New Roman"/>
          <w:color w:val="000000" w:themeColor="text1"/>
          <w:szCs w:val="24"/>
        </w:rPr>
        <w:t>czasopismo: „Skarby Podkarpackie” (wybrane artykuły)</w:t>
      </w:r>
    </w:p>
    <w:p w14:paraId="4049544A" w14:textId="189FB75A" w:rsidR="009459E6" w:rsidRPr="0091783A" w:rsidRDefault="009459E6" w:rsidP="009459E6">
      <w:pPr>
        <w:pStyle w:val="Czgwna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napToGrid w:val="0"/>
        <w:rPr>
          <w:rFonts w:ascii="Times New Roman" w:hAnsi="Times New Roman"/>
          <w:color w:val="000000" w:themeColor="text1"/>
          <w:szCs w:val="24"/>
        </w:rPr>
      </w:pPr>
      <w:r w:rsidRPr="00D15809">
        <w:rPr>
          <w:rFonts w:ascii="Times New Roman" w:hAnsi="Times New Roman"/>
          <w:color w:val="000000" w:themeColor="text1"/>
          <w:szCs w:val="24"/>
        </w:rPr>
        <w:t>oraz różnorodn</w:t>
      </w:r>
      <w:r w:rsidR="00F323F7" w:rsidRPr="00D15809">
        <w:rPr>
          <w:rFonts w:ascii="Times New Roman" w:hAnsi="Times New Roman"/>
          <w:color w:val="000000" w:themeColor="text1"/>
          <w:szCs w:val="24"/>
        </w:rPr>
        <w:t>e przewodniki turystyczne</w:t>
      </w:r>
      <w:r w:rsidRPr="00D15809">
        <w:rPr>
          <w:rFonts w:ascii="Times New Roman" w:hAnsi="Times New Roman"/>
          <w:color w:val="000000" w:themeColor="text1"/>
          <w:szCs w:val="24"/>
        </w:rPr>
        <w:t xml:space="preserve"> dotyczące</w:t>
      </w:r>
      <w:bookmarkStart w:id="0" w:name="_GoBack"/>
      <w:bookmarkEnd w:id="0"/>
      <w:r w:rsidRPr="0091783A">
        <w:rPr>
          <w:rFonts w:ascii="Times New Roman" w:hAnsi="Times New Roman"/>
          <w:color w:val="000000" w:themeColor="text1"/>
          <w:szCs w:val="24"/>
        </w:rPr>
        <w:t xml:space="preserve"> Polski południowo-wschodniej</w:t>
      </w:r>
      <w:r w:rsidR="00F323F7" w:rsidRPr="0091783A">
        <w:rPr>
          <w:rFonts w:ascii="Times New Roman" w:hAnsi="Times New Roman"/>
          <w:color w:val="000000" w:themeColor="text1"/>
          <w:szCs w:val="24"/>
        </w:rPr>
        <w:t xml:space="preserve"> i Lwowa</w:t>
      </w:r>
    </w:p>
    <w:p w14:paraId="178436B2" w14:textId="77777777" w:rsidR="009B0EFC" w:rsidRPr="0091783A" w:rsidRDefault="009B0EFC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Arial"/>
          <w:b/>
          <w:color w:val="000000" w:themeColor="text1"/>
          <w:sz w:val="24"/>
          <w:szCs w:val="24"/>
          <w:lang w:eastAsia="ar-SA"/>
        </w:rPr>
      </w:pPr>
      <w:r w:rsidRPr="0091783A">
        <w:rPr>
          <w:rFonts w:ascii="Times New Roman" w:hAnsi="Times New Roman" w:cs="Arial"/>
          <w:b/>
          <w:color w:val="000000" w:themeColor="text1"/>
          <w:sz w:val="24"/>
          <w:szCs w:val="24"/>
          <w:lang w:eastAsia="ar-SA"/>
        </w:rPr>
        <w:t>11. Macierz realizacji zajęć</w:t>
      </w:r>
    </w:p>
    <w:p w14:paraId="1C43C51D" w14:textId="77777777" w:rsidR="00C6697F" w:rsidRPr="0091783A" w:rsidRDefault="00C6697F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Arial"/>
          <w:b/>
          <w:color w:val="000000" w:themeColor="text1"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91783A" w:rsidRPr="0091783A" w14:paraId="00A55201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30303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Symbol</w:t>
            </w:r>
          </w:p>
          <w:p w14:paraId="2E075458" w14:textId="77777777" w:rsidR="009B0EFC" w:rsidRPr="0091783A" w:rsidRDefault="009B0EFC" w:rsidP="007018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B8E08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Odniesienie efektu do efektów zde</w:t>
            </w: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4AF7D" w14:textId="77777777" w:rsidR="009B0EFC" w:rsidRPr="0091783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Cele</w:t>
            </w:r>
          </w:p>
          <w:p w14:paraId="598CF512" w14:textId="77777777" w:rsidR="009B0EFC" w:rsidRPr="0091783A" w:rsidRDefault="009B0EFC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2A941" w14:textId="77777777" w:rsidR="009B0EFC" w:rsidRPr="0091783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43E3CC" w14:textId="77777777" w:rsidR="009B0EFC" w:rsidRPr="0091783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70A5C" w14:textId="77777777" w:rsidR="009B0EFC" w:rsidRPr="0091783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Sposoby oceny</w:t>
            </w:r>
          </w:p>
        </w:tc>
      </w:tr>
      <w:tr w:rsidR="0091783A" w:rsidRPr="0091783A" w14:paraId="12E8154A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79706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9B6E5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K</w:t>
            </w:r>
            <w:r w:rsidRPr="00917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</w:t>
            </w: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A3BD7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6A057" w14:textId="46A0E6CE" w:rsidR="009B0EFC" w:rsidRPr="0091783A" w:rsidRDefault="00EE0418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W_1-13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1FF65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C512" w14:textId="06C34C2B" w:rsidR="009B0EFC" w:rsidRPr="0091783A" w:rsidRDefault="009B0EFC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F1</w:t>
            </w:r>
            <w:r w:rsidR="00EE0418"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+F3</w:t>
            </w:r>
          </w:p>
        </w:tc>
      </w:tr>
      <w:tr w:rsidR="0091783A" w:rsidRPr="0091783A" w14:paraId="1D8F690A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571E0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E8ED7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K</w:t>
            </w:r>
            <w:r w:rsidRPr="00917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</w:t>
            </w: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AC0AB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E55E9" w14:textId="4D4AA5BD" w:rsidR="009B0EFC" w:rsidRPr="0091783A" w:rsidRDefault="00EE0418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W_1-13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293CD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F63D" w14:textId="3456EFF8" w:rsidR="009B0EFC" w:rsidRPr="0091783A" w:rsidRDefault="009B0EFC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F1</w:t>
            </w:r>
            <w:r w:rsidR="00EE0418"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+F3</w:t>
            </w:r>
          </w:p>
        </w:tc>
      </w:tr>
      <w:tr w:rsidR="0091783A" w:rsidRPr="0091783A" w14:paraId="7DA02C30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D672C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BC1D9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K</w:t>
            </w:r>
            <w:r w:rsidRPr="00917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</w:t>
            </w: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88AE1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4CD0D" w14:textId="7BAAAD70" w:rsidR="009B0EFC" w:rsidRPr="0091783A" w:rsidRDefault="00EE0418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W_1-13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B5A8B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52D9" w14:textId="2A716DB8" w:rsidR="009B0EFC" w:rsidRPr="0091783A" w:rsidRDefault="009B0EFC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F1</w:t>
            </w:r>
            <w:r w:rsidR="00EE0418"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+F3</w:t>
            </w:r>
          </w:p>
        </w:tc>
      </w:tr>
      <w:tr w:rsidR="0091783A" w:rsidRPr="0091783A" w14:paraId="06E799D0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C3A15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CE8DC" w14:textId="77777777" w:rsidR="009B0EFC" w:rsidRPr="0091783A" w:rsidRDefault="009B0EFC" w:rsidP="007018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 U06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E005D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0AB5A" w14:textId="0BBC786A" w:rsidR="009B0EFC" w:rsidRPr="0091783A" w:rsidRDefault="00EE0418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W_1-13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A850B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DFAB" w14:textId="77777777" w:rsidR="009B0EFC" w:rsidRPr="0091783A" w:rsidRDefault="009B0EFC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F2</w:t>
            </w:r>
          </w:p>
        </w:tc>
      </w:tr>
      <w:tr w:rsidR="0091783A" w:rsidRPr="0091783A" w14:paraId="2B5215B8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4693F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687EE" w14:textId="77777777" w:rsidR="009B0EFC" w:rsidRPr="0091783A" w:rsidRDefault="009B0EFC" w:rsidP="007018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 U12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97A9F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1F258" w14:textId="1453A498" w:rsidR="009B0EFC" w:rsidRPr="0091783A" w:rsidRDefault="00EE0418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W_1-13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ABF82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B825" w14:textId="77777777" w:rsidR="009B0EFC" w:rsidRPr="0091783A" w:rsidRDefault="009B0EFC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F2</w:t>
            </w:r>
          </w:p>
        </w:tc>
      </w:tr>
      <w:tr w:rsidR="0091783A" w:rsidRPr="0091783A" w14:paraId="76E60130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8091E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28323" w14:textId="77777777" w:rsidR="009B0EFC" w:rsidRPr="0091783A" w:rsidRDefault="009B0EFC" w:rsidP="007018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 U20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DBB3F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51815" w14:textId="5030CE71" w:rsidR="009B0EFC" w:rsidRPr="0091783A" w:rsidRDefault="00EE0418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W_1-13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9C04F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7902" w14:textId="77777777" w:rsidR="009B0EFC" w:rsidRPr="0091783A" w:rsidRDefault="009B0EFC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F2</w:t>
            </w:r>
          </w:p>
        </w:tc>
      </w:tr>
      <w:tr w:rsidR="0091783A" w:rsidRPr="0091783A" w14:paraId="00B1C78E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888DE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7A55B" w14:textId="77777777" w:rsidR="009B0EFC" w:rsidRPr="0091783A" w:rsidRDefault="009B0EFC" w:rsidP="007018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 U23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F85DF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FB8D7" w14:textId="140C607E" w:rsidR="009B0EFC" w:rsidRPr="0091783A" w:rsidRDefault="00EE0418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W_1-13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30178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51FA" w14:textId="5AF8E3AC" w:rsidR="009B0EFC" w:rsidRPr="0091783A" w:rsidRDefault="00EE0418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F1+F3</w:t>
            </w:r>
          </w:p>
        </w:tc>
      </w:tr>
      <w:tr w:rsidR="0091783A" w:rsidRPr="0091783A" w14:paraId="4CD684BB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13D12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0B501" w14:textId="77777777" w:rsidR="009B0EFC" w:rsidRPr="0091783A" w:rsidRDefault="009B0EFC" w:rsidP="007018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 U24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CC806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24DCC" w14:textId="24C3BB41" w:rsidR="009B0EFC" w:rsidRPr="0091783A" w:rsidRDefault="00EE0418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W_1-13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F46C1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2412" w14:textId="402742B3" w:rsidR="009B0EFC" w:rsidRPr="0091783A" w:rsidRDefault="00EE0418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F1+F3</w:t>
            </w:r>
          </w:p>
        </w:tc>
      </w:tr>
      <w:tr w:rsidR="0091783A" w:rsidRPr="0091783A" w14:paraId="4780B764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ECAA1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07461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D8AAC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DD5BA" w14:textId="2CED8AAE" w:rsidR="009B0EFC" w:rsidRPr="0091783A" w:rsidRDefault="00EE0418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W_1-13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D3A7A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488A" w14:textId="77777777" w:rsidR="009B0EFC" w:rsidRPr="0091783A" w:rsidRDefault="009B0EFC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F2+F3</w:t>
            </w:r>
          </w:p>
        </w:tc>
      </w:tr>
      <w:tr w:rsidR="0091783A" w:rsidRPr="0091783A" w14:paraId="525C5338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84854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B7F8E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K_K03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9378A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47184" w14:textId="5A627BCA" w:rsidR="009B0EFC" w:rsidRPr="0091783A" w:rsidRDefault="00EE0418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W_1-13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39A43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D6DB" w14:textId="77777777" w:rsidR="009B0EFC" w:rsidRPr="0091783A" w:rsidRDefault="009B0EFC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F2+F3</w:t>
            </w:r>
          </w:p>
        </w:tc>
      </w:tr>
      <w:tr w:rsidR="0091783A" w:rsidRPr="0091783A" w14:paraId="4D31C56D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16602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K_03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32C52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83E92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55FBF" w14:textId="552A07F6" w:rsidR="009B0EFC" w:rsidRPr="0091783A" w:rsidRDefault="00EE0418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W_1-13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71434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E55D" w14:textId="77777777" w:rsidR="009B0EFC" w:rsidRPr="0091783A" w:rsidRDefault="009B0EFC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F3</w:t>
            </w:r>
          </w:p>
        </w:tc>
      </w:tr>
      <w:tr w:rsidR="0091783A" w:rsidRPr="0091783A" w14:paraId="5DE78520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FB99F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K_04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0C621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K_K08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DB0C3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2FB57" w14:textId="7A0E8D38" w:rsidR="009B0EFC" w:rsidRPr="0091783A" w:rsidRDefault="00EE0418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W_1-13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0EB8F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9435" w14:textId="77777777" w:rsidR="009B0EFC" w:rsidRPr="0091783A" w:rsidRDefault="009B0EFC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F3</w:t>
            </w:r>
          </w:p>
        </w:tc>
      </w:tr>
      <w:tr w:rsidR="0091783A" w:rsidRPr="0091783A" w14:paraId="598535B2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B0E98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K_05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B9B42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K_K11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01C19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2E54B" w14:textId="62877529" w:rsidR="009B0EFC" w:rsidRPr="0091783A" w:rsidRDefault="00EE0418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W_1-13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32B9D" w14:textId="77777777" w:rsidR="009B0EFC" w:rsidRPr="0091783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F6CE" w14:textId="77777777" w:rsidR="009B0EFC" w:rsidRPr="0091783A" w:rsidRDefault="009B0EFC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F3</w:t>
            </w:r>
          </w:p>
        </w:tc>
      </w:tr>
    </w:tbl>
    <w:p w14:paraId="6669C70D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</w:p>
    <w:p w14:paraId="03063251" w14:textId="77777777" w:rsidR="00297591" w:rsidRPr="0091783A" w:rsidRDefault="0029759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</w:p>
    <w:p w14:paraId="1FC4F2D1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  <w:r w:rsidRPr="0091783A"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>12. Obciążenie pracą studenta</w:t>
      </w:r>
    </w:p>
    <w:p w14:paraId="6EED9C69" w14:textId="77777777" w:rsidR="00C6697F" w:rsidRPr="0091783A" w:rsidRDefault="00C6697F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91783A" w:rsidRPr="0091783A" w14:paraId="07874A4B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407E7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020CD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91783A" w:rsidRPr="0091783A" w14:paraId="60BA6216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39CF6C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75A93" w14:textId="37AA0539" w:rsidR="009B0EFC" w:rsidRPr="0091783A" w:rsidRDefault="00AE6F6C" w:rsidP="004E58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30</w:t>
            </w:r>
            <w:r w:rsidR="004E58AB"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1783A" w:rsidRPr="0091783A" w14:paraId="4F1ED302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1D808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9A1BF" w14:textId="77777777" w:rsidR="009B0EFC" w:rsidRPr="0091783A" w:rsidRDefault="009B0EFC" w:rsidP="002975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91783A" w:rsidRPr="0091783A" w14:paraId="2DD81B82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1DD86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C49CD" w14:textId="77777777" w:rsidR="009B0EFC" w:rsidRPr="0091783A" w:rsidRDefault="009B0EFC" w:rsidP="002975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91783A" w:rsidRPr="0091783A" w14:paraId="3D3DBB85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4227E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C1490" w14:textId="77777777" w:rsidR="009B0EFC" w:rsidRPr="0091783A" w:rsidRDefault="009B0EFC" w:rsidP="002975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91783A" w:rsidRPr="0091783A" w14:paraId="01F857B6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FA3AE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ECD3" w14:textId="1219829D" w:rsidR="009B0EFC" w:rsidRPr="0091783A" w:rsidRDefault="00AE6F6C" w:rsidP="002975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91783A" w:rsidRPr="0091783A" w14:paraId="71447241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99ABD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lastRenderedPageBreak/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2124A" w14:textId="2788267A" w:rsidR="009B0EFC" w:rsidRPr="0091783A" w:rsidRDefault="009B0EFC" w:rsidP="004E58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2/</w:t>
            </w:r>
            <w:r w:rsidR="004E58AB"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91783A" w:rsidRPr="0091783A" w14:paraId="6A32A22B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E00B7E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Calibri"/>
                <w:b/>
                <w:bCs/>
                <w:iCs/>
                <w:color w:val="000000" w:themeColor="text1"/>
                <w:kern w:val="1"/>
                <w:lang w:eastAsia="ar-SA"/>
              </w:rPr>
            </w:pPr>
            <w:r w:rsidRPr="0091783A">
              <w:rPr>
                <w:rFonts w:ascii="Times New Roman" w:hAnsi="Times New Roman" w:cs="Calibri"/>
                <w:b/>
                <w:bCs/>
                <w:iCs/>
                <w:color w:val="000000" w:themeColor="text1"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5BF8F" w14:textId="1CB99DBD" w:rsidR="009B0EFC" w:rsidRPr="0091783A" w:rsidRDefault="008509E9" w:rsidP="002975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34</w:t>
            </w:r>
          </w:p>
        </w:tc>
      </w:tr>
      <w:tr w:rsidR="0091783A" w:rsidRPr="0091783A" w14:paraId="3FCE5A3A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447EE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360C" w14:textId="077817CC" w:rsidR="009B0EFC" w:rsidRPr="0091783A" w:rsidRDefault="008509E9" w:rsidP="008B4E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91783A" w:rsidRPr="0091783A" w14:paraId="0C6FEE1B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84440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F3BA5" w14:textId="58EBE923" w:rsidR="009B0EFC" w:rsidRPr="0091783A" w:rsidRDefault="004E58AB" w:rsidP="00F570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91783A" w:rsidRPr="0091783A" w14:paraId="331B118B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E2806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3A15" w14:textId="16FF396A" w:rsidR="009B0EFC" w:rsidRPr="0091783A" w:rsidRDefault="008509E9" w:rsidP="004E58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1783A" w:rsidRPr="0091783A" w14:paraId="048EA327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CDA23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45FC" w14:textId="4392BFAA" w:rsidR="009B0EFC" w:rsidRPr="0091783A" w:rsidRDefault="008509E9" w:rsidP="008B4E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91783A" w:rsidRPr="0091783A" w14:paraId="5615FD31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5B108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Calibri"/>
                <w:b/>
                <w:bCs/>
                <w:color w:val="000000" w:themeColor="text1"/>
                <w:kern w:val="1"/>
                <w:lang w:eastAsia="ar-SA"/>
              </w:rPr>
            </w:pPr>
            <w:r w:rsidRPr="0091783A">
              <w:rPr>
                <w:rFonts w:ascii="Times New Roman" w:hAnsi="Times New Roman" w:cs="Calibri"/>
                <w:b/>
                <w:bCs/>
                <w:color w:val="000000" w:themeColor="text1"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58402" w14:textId="2208224F" w:rsidR="009B0EFC" w:rsidRPr="0091783A" w:rsidRDefault="008509E9" w:rsidP="00F570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21</w:t>
            </w:r>
          </w:p>
        </w:tc>
      </w:tr>
      <w:tr w:rsidR="0091783A" w:rsidRPr="0091783A" w14:paraId="6E0538F2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F310C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b/>
                <w:bCs/>
                <w:color w:val="000000" w:themeColor="text1"/>
                <w:kern w:val="1"/>
                <w:lang w:eastAsia="ar-SA"/>
              </w:rPr>
            </w:pPr>
            <w:r w:rsidRPr="0091783A">
              <w:rPr>
                <w:rFonts w:ascii="Times New Roman" w:hAnsi="Times New Roman" w:cs="Calibri"/>
                <w:b/>
                <w:bCs/>
                <w:color w:val="000000" w:themeColor="text1"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95096" w14:textId="70C56E40" w:rsidR="009B0EFC" w:rsidRPr="0091783A" w:rsidRDefault="004E58AB" w:rsidP="00F570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  <w:r w:rsidR="008509E9" w:rsidRPr="0091783A">
              <w:rPr>
                <w:rFonts w:ascii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55</w:t>
            </w:r>
          </w:p>
        </w:tc>
      </w:tr>
      <w:tr w:rsidR="0091783A" w:rsidRPr="0091783A" w14:paraId="6B2313BA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68D6E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C95FE" w14:textId="18959C1D" w:rsidR="009B0EFC" w:rsidRPr="0091783A" w:rsidRDefault="008509E9" w:rsidP="002975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91783A" w:rsidRPr="0091783A" w14:paraId="4EBD025B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8BA56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4125" w14:textId="5D444068" w:rsidR="009B0EFC" w:rsidRPr="0091783A" w:rsidRDefault="001C683C" w:rsidP="002975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25</w:t>
            </w:r>
          </w:p>
        </w:tc>
      </w:tr>
      <w:tr w:rsidR="0091783A" w:rsidRPr="0091783A" w14:paraId="4E4AD735" w14:textId="7777777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035B3" w14:textId="77777777" w:rsidR="009B0EFC" w:rsidRPr="0091783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8E94C" w14:textId="71A5BD56" w:rsidR="009B0EFC" w:rsidRPr="0091783A" w:rsidRDefault="001C683C" w:rsidP="002975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1783A"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14:paraId="282EFADA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2D5A3492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789F816E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A35423D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91783A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13. Zatwierdzenie karty zajęć do realizacji.</w:t>
      </w:r>
    </w:p>
    <w:p w14:paraId="083AD995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54B9DE2D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798D5543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91783A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1. Odpowiedzialny za zajęcia:                                             Dyrektor Instytutu:</w:t>
      </w:r>
    </w:p>
    <w:p w14:paraId="3E0CE147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0F2B370A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07EB30BC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64B95551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350AE708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7E4DF93E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105FA97A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40F55ACD" w14:textId="77777777" w:rsidR="009B0EFC" w:rsidRPr="0091783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9178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Przemyśl, dnia  ………………………</w:t>
      </w:r>
    </w:p>
    <w:p w14:paraId="1FA94E21" w14:textId="77777777" w:rsidR="009B0EFC" w:rsidRPr="0091783A" w:rsidRDefault="009B0EFC">
      <w:pPr>
        <w:rPr>
          <w:color w:val="000000" w:themeColor="text1"/>
        </w:rPr>
      </w:pPr>
    </w:p>
    <w:sectPr w:rsidR="009B0EFC" w:rsidRPr="0091783A" w:rsidSect="006E2F80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8582D" w14:textId="77777777" w:rsidR="002241B7" w:rsidRDefault="002241B7" w:rsidP="00975BE3">
      <w:pPr>
        <w:spacing w:after="0" w:line="240" w:lineRule="auto"/>
      </w:pPr>
      <w:r>
        <w:separator/>
      </w:r>
    </w:p>
  </w:endnote>
  <w:endnote w:type="continuationSeparator" w:id="0">
    <w:p w14:paraId="3338E51A" w14:textId="77777777" w:rsidR="002241B7" w:rsidRDefault="002241B7" w:rsidP="0097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Italic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3CA1" w14:textId="77777777" w:rsidR="004555EF" w:rsidRDefault="004555EF" w:rsidP="006E09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96B088" w14:textId="77777777" w:rsidR="004555EF" w:rsidRDefault="004555EF" w:rsidP="00975B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E64C3" w14:textId="77777777" w:rsidR="004555EF" w:rsidRDefault="004555EF" w:rsidP="006E09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3941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1EEDAD8" w14:textId="77777777" w:rsidR="004555EF" w:rsidRDefault="004555EF" w:rsidP="00975BE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001A6" w14:textId="77777777" w:rsidR="002241B7" w:rsidRDefault="002241B7" w:rsidP="00975BE3">
      <w:pPr>
        <w:spacing w:after="0" w:line="240" w:lineRule="auto"/>
      </w:pPr>
      <w:r>
        <w:separator/>
      </w:r>
    </w:p>
  </w:footnote>
  <w:footnote w:type="continuationSeparator" w:id="0">
    <w:p w14:paraId="5C826329" w14:textId="77777777" w:rsidR="002241B7" w:rsidRDefault="002241B7" w:rsidP="00975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321"/>
    <w:rsid w:val="00004ED0"/>
    <w:rsid w:val="00026144"/>
    <w:rsid w:val="00074C87"/>
    <w:rsid w:val="0009561D"/>
    <w:rsid w:val="000A4773"/>
    <w:rsid w:val="000B6192"/>
    <w:rsid w:val="000D1D56"/>
    <w:rsid w:val="0015281E"/>
    <w:rsid w:val="00155B6D"/>
    <w:rsid w:val="001A1156"/>
    <w:rsid w:val="001C683C"/>
    <w:rsid w:val="00207732"/>
    <w:rsid w:val="0021391F"/>
    <w:rsid w:val="002201C7"/>
    <w:rsid w:val="0022243F"/>
    <w:rsid w:val="002241B7"/>
    <w:rsid w:val="00236E34"/>
    <w:rsid w:val="00255A19"/>
    <w:rsid w:val="00297591"/>
    <w:rsid w:val="002B45E6"/>
    <w:rsid w:val="002C4890"/>
    <w:rsid w:val="002D097D"/>
    <w:rsid w:val="0031776C"/>
    <w:rsid w:val="00340F4E"/>
    <w:rsid w:val="003764E6"/>
    <w:rsid w:val="00391F1F"/>
    <w:rsid w:val="00393341"/>
    <w:rsid w:val="00395EC4"/>
    <w:rsid w:val="003B0B57"/>
    <w:rsid w:val="003B61C9"/>
    <w:rsid w:val="003F1BE9"/>
    <w:rsid w:val="003F7540"/>
    <w:rsid w:val="00445FDE"/>
    <w:rsid w:val="004555EF"/>
    <w:rsid w:val="004611E5"/>
    <w:rsid w:val="004C1C57"/>
    <w:rsid w:val="004D1317"/>
    <w:rsid w:val="004D7984"/>
    <w:rsid w:val="004E58AB"/>
    <w:rsid w:val="00513340"/>
    <w:rsid w:val="005603A7"/>
    <w:rsid w:val="00563707"/>
    <w:rsid w:val="00596013"/>
    <w:rsid w:val="005971CD"/>
    <w:rsid w:val="005A789E"/>
    <w:rsid w:val="005B100B"/>
    <w:rsid w:val="005F3D83"/>
    <w:rsid w:val="005F6DEB"/>
    <w:rsid w:val="00607D4C"/>
    <w:rsid w:val="006469FA"/>
    <w:rsid w:val="00662F48"/>
    <w:rsid w:val="00663924"/>
    <w:rsid w:val="00696B7C"/>
    <w:rsid w:val="006A76C0"/>
    <w:rsid w:val="006B2321"/>
    <w:rsid w:val="006D597B"/>
    <w:rsid w:val="006E09CF"/>
    <w:rsid w:val="006E2F80"/>
    <w:rsid w:val="0070186C"/>
    <w:rsid w:val="00725BC0"/>
    <w:rsid w:val="00730A9E"/>
    <w:rsid w:val="00762D9C"/>
    <w:rsid w:val="0078678B"/>
    <w:rsid w:val="00786F05"/>
    <w:rsid w:val="007B3994"/>
    <w:rsid w:val="008050B0"/>
    <w:rsid w:val="008335CC"/>
    <w:rsid w:val="008352F0"/>
    <w:rsid w:val="00840651"/>
    <w:rsid w:val="008509E9"/>
    <w:rsid w:val="00853552"/>
    <w:rsid w:val="008B47AD"/>
    <w:rsid w:val="008B4ECF"/>
    <w:rsid w:val="008B51FA"/>
    <w:rsid w:val="008C2BC9"/>
    <w:rsid w:val="008C61D2"/>
    <w:rsid w:val="008D08E6"/>
    <w:rsid w:val="008E07B6"/>
    <w:rsid w:val="008E742D"/>
    <w:rsid w:val="008F6C4B"/>
    <w:rsid w:val="0091783A"/>
    <w:rsid w:val="009459E6"/>
    <w:rsid w:val="0097401C"/>
    <w:rsid w:val="00975BE3"/>
    <w:rsid w:val="009B0EFC"/>
    <w:rsid w:val="009C19BD"/>
    <w:rsid w:val="009D4AE0"/>
    <w:rsid w:val="00A11A11"/>
    <w:rsid w:val="00A203C2"/>
    <w:rsid w:val="00A335B4"/>
    <w:rsid w:val="00A52628"/>
    <w:rsid w:val="00A822A3"/>
    <w:rsid w:val="00A87776"/>
    <w:rsid w:val="00AA15B8"/>
    <w:rsid w:val="00AC0E29"/>
    <w:rsid w:val="00AC51CD"/>
    <w:rsid w:val="00AE3DD3"/>
    <w:rsid w:val="00AE6F6C"/>
    <w:rsid w:val="00AE7032"/>
    <w:rsid w:val="00B07D99"/>
    <w:rsid w:val="00B2063E"/>
    <w:rsid w:val="00B230D5"/>
    <w:rsid w:val="00B37921"/>
    <w:rsid w:val="00B428C0"/>
    <w:rsid w:val="00B43888"/>
    <w:rsid w:val="00B61899"/>
    <w:rsid w:val="00B82917"/>
    <w:rsid w:val="00B95430"/>
    <w:rsid w:val="00B96C28"/>
    <w:rsid w:val="00BB7604"/>
    <w:rsid w:val="00BC300A"/>
    <w:rsid w:val="00BD6ECC"/>
    <w:rsid w:val="00C00D10"/>
    <w:rsid w:val="00C158A0"/>
    <w:rsid w:val="00C6697F"/>
    <w:rsid w:val="00C72E6C"/>
    <w:rsid w:val="00C746CA"/>
    <w:rsid w:val="00C81C6B"/>
    <w:rsid w:val="00CD5687"/>
    <w:rsid w:val="00CE4720"/>
    <w:rsid w:val="00D02858"/>
    <w:rsid w:val="00D075E3"/>
    <w:rsid w:val="00D11A9B"/>
    <w:rsid w:val="00D11E30"/>
    <w:rsid w:val="00D15809"/>
    <w:rsid w:val="00D31424"/>
    <w:rsid w:val="00D33F2A"/>
    <w:rsid w:val="00D43941"/>
    <w:rsid w:val="00D45ACD"/>
    <w:rsid w:val="00D46BFD"/>
    <w:rsid w:val="00D61C8E"/>
    <w:rsid w:val="00D72610"/>
    <w:rsid w:val="00DA5A9C"/>
    <w:rsid w:val="00DB1B50"/>
    <w:rsid w:val="00DD28E3"/>
    <w:rsid w:val="00DD304B"/>
    <w:rsid w:val="00E10732"/>
    <w:rsid w:val="00E3792D"/>
    <w:rsid w:val="00E774A3"/>
    <w:rsid w:val="00E97ED3"/>
    <w:rsid w:val="00EB6E7F"/>
    <w:rsid w:val="00EE0418"/>
    <w:rsid w:val="00EE3BD1"/>
    <w:rsid w:val="00EE52AD"/>
    <w:rsid w:val="00EE7264"/>
    <w:rsid w:val="00F12DC6"/>
    <w:rsid w:val="00F17990"/>
    <w:rsid w:val="00F206C9"/>
    <w:rsid w:val="00F26795"/>
    <w:rsid w:val="00F323F7"/>
    <w:rsid w:val="00F44974"/>
    <w:rsid w:val="00F549E7"/>
    <w:rsid w:val="00F570D0"/>
    <w:rsid w:val="00F7011A"/>
    <w:rsid w:val="00F8344E"/>
    <w:rsid w:val="00F83E23"/>
    <w:rsid w:val="00F95D81"/>
    <w:rsid w:val="00F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26F5E"/>
  <w15:docId w15:val="{06D3B1E2-D5E5-48F1-BBC7-5227179F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1A9B"/>
    <w:rPr>
      <w:rFonts w:cs="Times New Roman"/>
      <w:color w:val="0000FF"/>
      <w:u w:val="single"/>
    </w:rPr>
  </w:style>
  <w:style w:type="paragraph" w:customStyle="1" w:styleId="CzgwnaA">
    <w:name w:val="Część główna A"/>
    <w:rsid w:val="00596013"/>
    <w:pPr>
      <w:suppressAutoHyphens/>
    </w:pPr>
    <w:rPr>
      <w:rFonts w:ascii="Helvetica" w:hAnsi="Helvetica"/>
      <w:color w:val="000000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5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BE3"/>
    <w:rPr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975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trojanowska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trojanowska@pwsw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1865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ZAJĘĆ (SYLABUS)</vt:lpstr>
    </vt:vector>
  </TitlesOfParts>
  <Company>AkArt</Company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ZAJĘĆ (SYLABUS)</dc:title>
  <dc:subject/>
  <dc:creator>Anna Kałamarz-Kucz</dc:creator>
  <cp:keywords/>
  <dc:description/>
  <cp:lastModifiedBy>Anna Kałamarz-Kucz</cp:lastModifiedBy>
  <cp:revision>7</cp:revision>
  <cp:lastPrinted>2019-08-11T11:01:00Z</cp:lastPrinted>
  <dcterms:created xsi:type="dcterms:W3CDTF">2022-12-28T20:23:00Z</dcterms:created>
  <dcterms:modified xsi:type="dcterms:W3CDTF">2022-12-29T08:46:00Z</dcterms:modified>
</cp:coreProperties>
</file>