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8D4A1CD" w:rsidR="006B2321" w:rsidRPr="00A822A3" w:rsidRDefault="00305E0F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5A259D35" w:rsidR="006B2321" w:rsidRPr="00C158A0" w:rsidRDefault="00EE09F4" w:rsidP="00447B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Projektowanie graficzne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20501CCD" w:rsidR="006B2321" w:rsidRPr="00A822A3" w:rsidRDefault="00B71CDF" w:rsidP="000C3A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P0</w:t>
            </w:r>
            <w:r w:rsidR="00305E0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0C3AF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601CEE20" w:rsidR="006B2321" w:rsidRPr="00A822A3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44355A91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1249B2FF" w:rsidR="006B2321" w:rsidRPr="00A822A3" w:rsidRDefault="000C3AF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</w:t>
            </w:r>
            <w:r w:rsidR="00C158A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6F13E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III,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IV,</w:t>
            </w:r>
            <w:r w:rsidR="00544C3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0CBC98A5" w:rsidR="006B2321" w:rsidRPr="00A822A3" w:rsidRDefault="00F10E00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6</w:t>
            </w:r>
            <w:r w:rsidR="0066392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66392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="004060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6F13E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0BFB63DC" w:rsidR="006B2321" w:rsidRPr="00A822A3" w:rsidRDefault="006F13EB" w:rsidP="006F13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</w:t>
            </w:r>
            <w:r w:rsidR="004060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Anna Kałamarz- Kucz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4F6F" w14:textId="77777777" w:rsidR="006F13EB" w:rsidRDefault="006F13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Anna Kałamarz- Kucz</w:t>
            </w:r>
          </w:p>
          <w:p w14:paraId="61988A4A" w14:textId="28A74563" w:rsidR="006B2321" w:rsidRPr="00A822A3" w:rsidRDefault="006F13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1106"/>
        <w:gridCol w:w="1572"/>
        <w:gridCol w:w="1151"/>
      </w:tblGrid>
      <w:tr w:rsidR="006B2321" w:rsidRPr="00A822A3" w14:paraId="20EFA86C" w14:textId="77777777" w:rsidTr="00D768E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D768E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36F1" w14:textId="77777777" w:rsidR="006B2321" w:rsidRDefault="000C3AF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90</w:t>
            </w:r>
          </w:p>
          <w:p w14:paraId="160C5563" w14:textId="13798F19" w:rsidR="00D768E0" w:rsidRPr="00A822A3" w:rsidRDefault="00D768E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30/30/30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37519E3" w14:textId="2AC90072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C 1 - student nabywa wiedzę z zakresu </w:t>
      </w:r>
      <w:r w:rsidR="001D6952" w:rsidRPr="004C20BB">
        <w:rPr>
          <w:rFonts w:ascii="Times New Roman" w:eastAsia="Times New Roman" w:hAnsi="Times New Roman" w:cs="Times New Roman"/>
          <w:sz w:val="24"/>
          <w:szCs w:val="24"/>
        </w:rPr>
        <w:t>teoretyczn</w:t>
      </w:r>
      <w:r w:rsidR="001D6952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1D6952" w:rsidRPr="004C20B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D6952">
        <w:rPr>
          <w:rFonts w:ascii="Times New Roman" w:eastAsia="Times New Roman" w:hAnsi="Times New Roman" w:cs="Times New Roman"/>
          <w:sz w:val="24"/>
          <w:szCs w:val="24"/>
        </w:rPr>
        <w:t xml:space="preserve">praktycznych  zagadnień </w:t>
      </w:r>
      <w:r w:rsidR="001D6952" w:rsidRPr="004C20BB">
        <w:rPr>
          <w:rFonts w:ascii="Times New Roman" w:eastAsia="Times New Roman" w:hAnsi="Times New Roman" w:cs="Times New Roman"/>
          <w:sz w:val="24"/>
          <w:szCs w:val="24"/>
        </w:rPr>
        <w:t>związan</w:t>
      </w:r>
      <w:r w:rsidR="001D6952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1D6952" w:rsidRPr="004C20BB">
        <w:rPr>
          <w:rFonts w:ascii="Times New Roman" w:eastAsia="Times New Roman" w:hAnsi="Times New Roman" w:cs="Times New Roman"/>
          <w:sz w:val="24"/>
          <w:szCs w:val="24"/>
        </w:rPr>
        <w:t>z wykorzystaniem we współczesnym projektowaniu technik cyfrowych, obróbki obrazu</w:t>
      </w:r>
      <w:r w:rsidR="001D6952">
        <w:rPr>
          <w:rFonts w:ascii="Times New Roman" w:eastAsia="Times New Roman" w:hAnsi="Times New Roman" w:cs="Times New Roman"/>
          <w:sz w:val="24"/>
          <w:szCs w:val="24"/>
        </w:rPr>
        <w:t>, zasad projektowania graficznego,</w:t>
      </w:r>
      <w:r w:rsidR="001D6952" w:rsidRPr="001D6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52">
        <w:rPr>
          <w:rFonts w:ascii="Times New Roman" w:eastAsia="Times New Roman" w:hAnsi="Times New Roman" w:cs="Times New Roman"/>
          <w:sz w:val="24"/>
          <w:szCs w:val="24"/>
        </w:rPr>
        <w:t xml:space="preserve">zasady typografii, liternictwa </w:t>
      </w:r>
      <w:r w:rsidR="001D6952" w:rsidRPr="004C20BB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D6952">
        <w:rPr>
          <w:rFonts w:ascii="Times New Roman" w:eastAsia="Times New Roman" w:hAnsi="Times New Roman" w:cs="Times New Roman"/>
          <w:sz w:val="24"/>
          <w:szCs w:val="24"/>
        </w:rPr>
        <w:t>zna programy graficzne do projektowania 2D.</w:t>
      </w:r>
    </w:p>
    <w:p w14:paraId="4C4FB583" w14:textId="7535C4BA" w:rsidR="001D6952" w:rsidRPr="00517506" w:rsidRDefault="006B2321" w:rsidP="00526D71">
      <w:pPr>
        <w:pStyle w:val="Domylnie"/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22A3">
        <w:rPr>
          <w:rFonts w:ascii="Times New Roman" w:hAnsi="Times New Roman"/>
          <w:sz w:val="24"/>
          <w:szCs w:val="24"/>
          <w:lang w:eastAsia="ar-SA"/>
        </w:rPr>
        <w:t xml:space="preserve">C 2 - student potrafi </w:t>
      </w:r>
      <w:r w:rsidR="001D6952">
        <w:rPr>
          <w:rFonts w:ascii="Times New Roman" w:hAnsi="Times New Roman"/>
          <w:sz w:val="24"/>
          <w:szCs w:val="24"/>
          <w:lang w:eastAsia="ar-SA"/>
        </w:rPr>
        <w:t xml:space="preserve"> zrealizować </w:t>
      </w:r>
      <w:r w:rsidR="001D6952" w:rsidRPr="006A685F">
        <w:rPr>
          <w:rFonts w:ascii="Times New Roman" w:hAnsi="Times New Roman" w:cs="Times New Roman"/>
          <w:sz w:val="24"/>
          <w:szCs w:val="24"/>
        </w:rPr>
        <w:t xml:space="preserve">prace projektowe w zakresie </w:t>
      </w:r>
      <w:r w:rsidR="001D6952">
        <w:rPr>
          <w:rFonts w:ascii="Times New Roman" w:hAnsi="Times New Roman" w:cs="Times New Roman"/>
          <w:sz w:val="24"/>
          <w:szCs w:val="24"/>
        </w:rPr>
        <w:t xml:space="preserve">projektowania graficznego: </w:t>
      </w:r>
      <w:r w:rsidR="001D6952" w:rsidRPr="001D6952">
        <w:rPr>
          <w:rFonts w:ascii="Times New Roman" w:hAnsi="Times New Roman" w:cs="Times New Roman"/>
          <w:color w:val="auto"/>
          <w:sz w:val="24"/>
          <w:szCs w:val="24"/>
        </w:rPr>
        <w:t>sygnety logotypy, monogramy, akcydensy, plakaty, plansze</w:t>
      </w:r>
      <w:r w:rsidR="001D6952">
        <w:rPr>
          <w:rFonts w:ascii="Times New Roman" w:hAnsi="Times New Roman" w:cs="Times New Roman"/>
          <w:color w:val="auto"/>
          <w:sz w:val="24"/>
          <w:szCs w:val="24"/>
        </w:rPr>
        <w:t>. Stosuje</w:t>
      </w:r>
      <w:r w:rsidR="00526D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952">
        <w:rPr>
          <w:rFonts w:ascii="Times New Roman" w:hAnsi="Times New Roman" w:cs="Times New Roman"/>
          <w:color w:val="auto"/>
          <w:sz w:val="24"/>
          <w:szCs w:val="24"/>
        </w:rPr>
        <w:t xml:space="preserve">odpowiednie środki  </w:t>
      </w:r>
      <w:r w:rsidR="00526D71">
        <w:rPr>
          <w:rFonts w:ascii="Times New Roman" w:hAnsi="Times New Roman" w:cs="Times New Roman"/>
          <w:color w:val="auto"/>
          <w:sz w:val="24"/>
          <w:szCs w:val="24"/>
        </w:rPr>
        <w:t>plastyczne i graficzne, tworzy swój własny język i styl wypowiedzi twórczej. Posługuje się programami do grafiki 2D.</w:t>
      </w:r>
    </w:p>
    <w:p w14:paraId="46FBA4D3" w14:textId="7B26E3FB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student zdobywa umiejętności formułowania i analizowania </w:t>
      </w:r>
      <w:r w:rsidR="004627A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doświadczeń twórczych </w:t>
      </w:r>
      <w:r w:rsidR="00DA1D9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</w:t>
      </w:r>
      <w:r w:rsidR="004627A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i projektowych </w:t>
      </w:r>
      <w:r w:rsidRPr="00A822A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 zakresu </w:t>
      </w:r>
      <w:r w:rsidR="004627A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projektowania graficznego, </w:t>
      </w:r>
      <w:r w:rsidR="004627A2" w:rsidRPr="0015504F">
        <w:rPr>
          <w:rFonts w:ascii="Times New Roman" w:eastAsia="Times New Roman" w:hAnsi="Times New Roman" w:cs="Times New Roman"/>
          <w:sz w:val="24"/>
          <w:szCs w:val="24"/>
        </w:rPr>
        <w:t xml:space="preserve">realizowania </w:t>
      </w:r>
      <w:r w:rsidR="004627A2">
        <w:rPr>
          <w:rFonts w:ascii="Times New Roman" w:eastAsia="Times New Roman" w:hAnsi="Times New Roman" w:cs="Times New Roman"/>
          <w:sz w:val="24"/>
          <w:szCs w:val="24"/>
        </w:rPr>
        <w:t xml:space="preserve">prac projektowych podejmujących ważne tematy </w:t>
      </w:r>
      <w:r w:rsidR="004627A2" w:rsidRPr="0015504F">
        <w:rPr>
          <w:rFonts w:ascii="Times New Roman" w:eastAsia="Times New Roman" w:hAnsi="Times New Roman" w:cs="Times New Roman"/>
          <w:sz w:val="24"/>
          <w:szCs w:val="24"/>
        </w:rPr>
        <w:t xml:space="preserve"> społeczne i kulturowe</w:t>
      </w:r>
      <w:r w:rsidRPr="00A822A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a także umiejętność opracowania </w:t>
      </w:r>
      <w:r w:rsidR="00DA1D9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</w:t>
      </w:r>
      <w:r w:rsidRPr="00A822A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i prezentacji </w:t>
      </w:r>
      <w:r w:rsidR="004627A2">
        <w:rPr>
          <w:rFonts w:ascii="Times New Roman" w:eastAsia="Times New Roman" w:hAnsi="Times New Roman" w:cs="Arial"/>
          <w:sz w:val="24"/>
          <w:szCs w:val="24"/>
          <w:lang w:eastAsia="ar-SA"/>
        </w:rPr>
        <w:t>swoich</w:t>
      </w:r>
      <w:r w:rsidR="004627A2" w:rsidRPr="00462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7A2" w:rsidRPr="00CF4AAA">
        <w:rPr>
          <w:rFonts w:ascii="Times New Roman" w:eastAsia="Times New Roman" w:hAnsi="Times New Roman" w:cs="Times New Roman"/>
          <w:sz w:val="24"/>
          <w:szCs w:val="24"/>
        </w:rPr>
        <w:t>koncepcji projektowych</w:t>
      </w:r>
      <w:r w:rsidR="004627A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4627A2" w:rsidRPr="00CF4AAA">
        <w:rPr>
          <w:rFonts w:ascii="Times New Roman" w:eastAsia="Times New Roman" w:hAnsi="Times New Roman" w:cs="Times New Roman"/>
          <w:sz w:val="24"/>
          <w:szCs w:val="24"/>
        </w:rPr>
        <w:t>zamysłu, idei.</w:t>
      </w: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1E050FE5" w14:textId="77777777" w:rsidR="00DA1D9E" w:rsidRDefault="00DA1D9E" w:rsidP="001F35D7">
      <w:pPr>
        <w:pStyle w:val="Domylnie"/>
        <w:ind w:right="848"/>
        <w:rPr>
          <w:rFonts w:ascii="Times New Roman" w:hAnsi="Times New Roman" w:cs="Times New Roman"/>
          <w:sz w:val="24"/>
          <w:szCs w:val="24"/>
        </w:rPr>
      </w:pPr>
    </w:p>
    <w:p w14:paraId="0A0A0DF1" w14:textId="065F6A23" w:rsidR="001F35D7" w:rsidRPr="00122672" w:rsidRDefault="001F35D7" w:rsidP="001F35D7">
      <w:pPr>
        <w:pStyle w:val="Domylnie"/>
        <w:ind w:right="848"/>
        <w:rPr>
          <w:rFonts w:ascii="Times New Roman" w:hAnsi="Times New Roman" w:cs="Times New Roman"/>
          <w:sz w:val="24"/>
          <w:szCs w:val="24"/>
        </w:rPr>
      </w:pPr>
      <w:r w:rsidRPr="00122672">
        <w:rPr>
          <w:rFonts w:ascii="Times New Roman" w:hAnsi="Times New Roman" w:cs="Times New Roman"/>
          <w:sz w:val="24"/>
          <w:szCs w:val="24"/>
        </w:rPr>
        <w:t>Podstawowa znajomość kompozycji,</w:t>
      </w:r>
      <w:r>
        <w:rPr>
          <w:rFonts w:ascii="Times New Roman" w:hAnsi="Times New Roman" w:cs="Times New Roman"/>
          <w:sz w:val="24"/>
          <w:szCs w:val="24"/>
        </w:rPr>
        <w:t xml:space="preserve"> edycji tekstu,</w:t>
      </w:r>
      <w:r w:rsidRPr="00122672">
        <w:rPr>
          <w:rFonts w:ascii="Times New Roman" w:hAnsi="Times New Roman" w:cs="Times New Roman"/>
          <w:sz w:val="24"/>
          <w:szCs w:val="24"/>
        </w:rPr>
        <w:t xml:space="preserve"> elementarna  znajomość </w:t>
      </w:r>
      <w:r>
        <w:rPr>
          <w:rFonts w:ascii="Times New Roman" w:hAnsi="Times New Roman" w:cs="Times New Roman"/>
          <w:sz w:val="24"/>
          <w:szCs w:val="24"/>
        </w:rPr>
        <w:t>obsługi programów graficznych.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4C20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4C20BB" w:rsidRPr="00A822A3" w14:paraId="0DDA1A1E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18631159" w:rsidR="004C20BB" w:rsidRPr="004C20BB" w:rsidRDefault="004C20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20B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BF58" w14:textId="163588FE" w:rsidR="004C20BB" w:rsidRPr="004C20BB" w:rsidRDefault="001D6952" w:rsidP="001D69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</w:t>
            </w:r>
            <w:r w:rsidR="004C20BB" w:rsidRP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teoretyczn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C20BB" w:rsidRP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praktyczn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zagadnienia</w:t>
            </w:r>
            <w:r w:rsidR="004C20BB" w:rsidRP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C20BB" w:rsidRP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wykorzystaniem we współczesnym projektowaniu technik cyfrowych, obróbki obrazu</w:t>
            </w:r>
            <w:r w:rsid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zasad projektowania graficznego </w:t>
            </w:r>
            <w:r w:rsidR="004C20BB" w:rsidRP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</w:t>
            </w:r>
            <w:r w:rsid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programy graficzne do </w:t>
            </w:r>
            <w:r w:rsidR="004C20BB" w:rsidRPr="004C20BB">
              <w:rPr>
                <w:rFonts w:ascii="Times New Roman" w:eastAsia="Times New Roman" w:hAnsi="Times New Roman" w:cs="Times New Roman"/>
                <w:sz w:val="24"/>
                <w:szCs w:val="24"/>
              </w:rPr>
              <w:t>ich przeprowadzenia.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70AF750E" w:rsidR="004C20BB" w:rsidRPr="004C20BB" w:rsidRDefault="004C20B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20BB">
              <w:rPr>
                <w:rFonts w:ascii="Times New Roman" w:hAnsi="Times New Roman" w:cs="Times New Roman"/>
                <w:sz w:val="24"/>
                <w:szCs w:val="24"/>
              </w:rPr>
              <w:t>K_ W04</w:t>
            </w:r>
          </w:p>
        </w:tc>
      </w:tr>
      <w:tr w:rsidR="001B7B8C" w:rsidRPr="00A822A3" w14:paraId="01E52DAD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FD2F" w14:textId="5246ACED" w:rsidR="001B7B8C" w:rsidRPr="001B7B8C" w:rsidRDefault="001B7B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2E7" w14:textId="121AA709" w:rsidR="001B7B8C" w:rsidRPr="001B7B8C" w:rsidRDefault="001B7B8C" w:rsidP="001B7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i rozumie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zasady typografii, liternictwa, </w:t>
            </w:r>
            <w:r w:rsidRPr="001B7B8C">
              <w:rPr>
                <w:rFonts w:ascii="Times New Roman" w:eastAsia="Times New Roman" w:hAnsi="Times New Roman" w:cs="Times New Roman"/>
                <w:sz w:val="24"/>
                <w:szCs w:val="24"/>
              </w:rPr>
              <w:t>oraz zna publikacje związane z zagadnieniami metodologii projektowania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graficznego</w:t>
            </w:r>
            <w:r w:rsidRPr="001B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CEB1" w14:textId="2386C5AF" w:rsidR="001B7B8C" w:rsidRPr="001B7B8C" w:rsidRDefault="001B7B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8C">
              <w:rPr>
                <w:rFonts w:ascii="Times New Roman" w:hAnsi="Times New Roman" w:cs="Times New Roman"/>
                <w:sz w:val="24"/>
                <w:szCs w:val="24"/>
              </w:rPr>
              <w:t>K_ W09</w:t>
            </w:r>
          </w:p>
        </w:tc>
      </w:tr>
      <w:tr w:rsidR="001B7B8C" w:rsidRPr="00A822A3" w14:paraId="2EB4C94A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21ECC481" w:rsidR="001B7B8C" w:rsidRPr="001B7B8C" w:rsidRDefault="001B7B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304B402D" w:rsidR="001B7B8C" w:rsidRPr="001B7B8C" w:rsidRDefault="001B7B8C" w:rsidP="00DF10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Dysponuje wiedzą o środkach warsztatowych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zakresu projektowania graficznego, która </w:t>
            </w:r>
            <w:r w:rsidRPr="001B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r w:rsidR="00DF1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świadomą realizację</w:t>
            </w:r>
            <w:r w:rsidRPr="001B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projektow</w:t>
            </w:r>
            <w:r w:rsidR="00DF10E1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1B7B8C">
              <w:rPr>
                <w:rFonts w:ascii="Times New Roman" w:eastAsia="Times New Roman" w:hAnsi="Times New Roman" w:cs="Times New Roman"/>
                <w:sz w:val="24"/>
                <w:szCs w:val="24"/>
              </w:rPr>
              <w:t>. Pogłębia wiedzę warsztatową poszukując nowych sposobów, metod w celu realizacji zamierzonej koncepcji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4CAA8457" w:rsidR="001B7B8C" w:rsidRPr="001B7B8C" w:rsidRDefault="001B7B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hAnsi="Times New Roman" w:cs="Times New Roman"/>
                <w:sz w:val="24"/>
                <w:szCs w:val="24"/>
              </w:rPr>
              <w:t>K_ W17</w:t>
            </w:r>
          </w:p>
        </w:tc>
      </w:tr>
      <w:tr w:rsidR="00DF10E1" w:rsidRPr="00A822A3" w14:paraId="4D27055D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C6A1" w14:textId="31C1FDE2" w:rsidR="00DF10E1" w:rsidRPr="00DF10E1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F10E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D4C5" w14:textId="7018D7B6" w:rsidR="00DF10E1" w:rsidRPr="00DF10E1" w:rsidRDefault="00DF10E1" w:rsidP="00DF10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10E1"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 zakres problematyki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zagadnień</w:t>
            </w:r>
            <w:r w:rsidRPr="00DF1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 z</w:t>
            </w:r>
            <w:r w:rsidRPr="00DF1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projektowaniem graficznym, </w:t>
            </w:r>
            <w:r w:rsidRPr="00DF1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umożliwiające swobodną wypowiedź artystyczną.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71F2" w14:textId="4FE63147" w:rsidR="00DF10E1" w:rsidRPr="00DF10E1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F10E1">
              <w:rPr>
                <w:rFonts w:ascii="Times New Roman" w:hAnsi="Times New Roman" w:cs="Times New Roman"/>
                <w:sz w:val="24"/>
                <w:szCs w:val="24"/>
              </w:rPr>
              <w:t>K_ W18</w:t>
            </w:r>
          </w:p>
        </w:tc>
      </w:tr>
      <w:tr w:rsidR="00DF10E1" w:rsidRPr="00A822A3" w14:paraId="56204341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DF10E1" w:rsidRPr="006A685F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13D6ED29" w:rsidR="00DF10E1" w:rsidRPr="006A685F" w:rsidRDefault="006A685F" w:rsidP="006A68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Dysponuje umiejętnościami wykorzystywania i łączenia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doświadczeń z dziedziny rysunku i malarstwa </w:t>
            </w: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projektowaniu graficznym. </w:t>
            </w: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>Jest świadomy związków indywidualnej ekspresji plastycznej z trafnością i siłą komunikatu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wykorzystując ją w swoich projektach, graficznych.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64922C48" w:rsidR="00DF10E1" w:rsidRPr="006A685F" w:rsidRDefault="006A685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hAnsi="Times New Roman" w:cs="Times New Roman"/>
                <w:sz w:val="24"/>
                <w:szCs w:val="24"/>
              </w:rPr>
              <w:t>K_ U01</w:t>
            </w:r>
          </w:p>
        </w:tc>
      </w:tr>
      <w:tr w:rsidR="00DF10E1" w:rsidRPr="00A822A3" w14:paraId="23E58E6E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77777777" w:rsidR="00DF10E1" w:rsidRPr="006A685F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0B3558D4" w:rsidR="00DF10E1" w:rsidRPr="006A685F" w:rsidRDefault="006A685F" w:rsidP="006A68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Realizuje prace projektowe w zakresie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projektowania graficznego</w:t>
            </w: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oparciu o indywidualne twórcze inspiracje z zachowaniem profesjonalizmu warsztatowego i artystycznego.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5A9C61F8" w:rsidR="00DF10E1" w:rsidRPr="006A685F" w:rsidRDefault="006A685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hAnsi="Times New Roman" w:cs="Times New Roman"/>
                <w:sz w:val="24"/>
                <w:szCs w:val="24"/>
              </w:rPr>
              <w:t>K_ U02</w:t>
            </w:r>
          </w:p>
        </w:tc>
      </w:tr>
      <w:tr w:rsidR="00DF10E1" w:rsidRPr="00A822A3" w14:paraId="2D49B303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B112" w14:textId="65BD1D9F" w:rsidR="00DF10E1" w:rsidRPr="006A685F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CA51" w14:textId="6A6561BA" w:rsidR="00DF10E1" w:rsidRPr="006A685F" w:rsidRDefault="00AF0076" w:rsidP="00AF00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Stosuje</w:t>
            </w:r>
            <w:r w:rsidR="006A685F"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A685F"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programy </w:t>
            </w:r>
            <w:r w:rsidR="006A685F"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graficzne, łącząc </w:t>
            </w: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różn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rodki </w:t>
            </w:r>
            <w:r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A685F" w:rsidRPr="006A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aby osiągnąć zamierzony cel projektowy.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69E7" w14:textId="361EA5D8" w:rsidR="00DF10E1" w:rsidRPr="006A685F" w:rsidRDefault="006A685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hAnsi="Times New Roman" w:cs="Times New Roman"/>
                <w:sz w:val="24"/>
                <w:szCs w:val="24"/>
              </w:rPr>
              <w:t>K_ U04</w:t>
            </w:r>
          </w:p>
        </w:tc>
      </w:tr>
      <w:tr w:rsidR="00DF10E1" w:rsidRPr="00A822A3" w14:paraId="6117846C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F37E" w14:textId="0E0C0C79" w:rsidR="00DF10E1" w:rsidRPr="00CF4AAA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F4AA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DF7A" w14:textId="55C8BD8A" w:rsidR="00DF10E1" w:rsidRPr="00F80F52" w:rsidRDefault="005E3DA4" w:rsidP="007721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80F52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Odpowiedzialnie posługuje się warsztatem projektanta w zakresie technik elektronicznych technik przetwarzania obrazu, o</w:t>
            </w:r>
            <w:r w:rsidR="00CF4AAA" w:rsidRPr="00F80F52">
              <w:rPr>
                <w:rFonts w:ascii="Times New Roman" w:eastAsia="Times New Roman" w:hAnsi="Times New Roman" w:cs="Times New Roman"/>
                <w:sz w:val="24"/>
                <w:szCs w:val="24"/>
              </w:rPr>
              <w:t>panowa</w:t>
            </w:r>
            <w:r w:rsidRPr="00F80F52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="00CF4AAA" w:rsidRPr="00F80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</w:t>
            </w:r>
            <w:r w:rsidR="00F80F52" w:rsidRPr="00F80F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CF4AAA" w:rsidRPr="00F80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graficzn</w:t>
            </w:r>
            <w:r w:rsidR="00F80F52" w:rsidRPr="00F80F52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EF5D" w14:textId="316AE29A" w:rsidR="00DF10E1" w:rsidRPr="00CF4AAA" w:rsidRDefault="00CF4AA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F4AAA">
              <w:rPr>
                <w:rFonts w:ascii="Times New Roman" w:hAnsi="Times New Roman" w:cs="Times New Roman"/>
                <w:sz w:val="24"/>
                <w:szCs w:val="24"/>
              </w:rPr>
              <w:t>K_ U</w:t>
            </w:r>
            <w:r w:rsidR="005E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6A67" w:rsidRPr="00A822A3" w14:paraId="1AFB6432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9AF9" w14:textId="40A2F8D6" w:rsidR="009C6A67" w:rsidRPr="00CF4AAA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F4AA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EC91" w14:textId="36EF0CCD" w:rsidR="009C6A67" w:rsidRPr="009C6A67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Opanował 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>profesjonalne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umiejętności warsztatowe z zakresu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projektowania graficznego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świadomie podejmuje próby łączenia warsztatu projektanta z innymi dziedzinami twórczości plastycznej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53AA" w14:textId="3FA52E51" w:rsidR="009C6A67" w:rsidRPr="00CF4AAA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AA">
              <w:rPr>
                <w:rFonts w:ascii="Times New Roman" w:hAnsi="Times New Roman" w:cs="Times New Roman"/>
                <w:sz w:val="24"/>
                <w:szCs w:val="24"/>
              </w:rPr>
              <w:t>K_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10E1" w:rsidRPr="00A822A3" w14:paraId="705F05D8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4219148F" w:rsidR="00DF10E1" w:rsidRPr="0015504F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16C35E1B" w:rsidR="00DF10E1" w:rsidRPr="0015504F" w:rsidRDefault="0015504F" w:rsidP="001550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 gotów do</w:t>
            </w:r>
            <w:r w:rsidRPr="001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analizowania zdobytych </w:t>
            </w:r>
            <w:r w:rsidRPr="0015504F"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doświadczeń warsztatowych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zakresu projektowania graficznego.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79D8CDF9" w:rsidR="00DF10E1" w:rsidRPr="0015504F" w:rsidRDefault="0015504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DF10E1" w:rsidRPr="00A822A3" w14:paraId="6ABED675" w14:textId="77777777" w:rsidTr="004C20B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32E6" w14:textId="626F981F" w:rsidR="00DF10E1" w:rsidRPr="0015504F" w:rsidRDefault="00DF10E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45BF" w14:textId="1E2E09C1" w:rsidR="00DF10E1" w:rsidRPr="0015504F" w:rsidRDefault="0015504F" w:rsidP="0080088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gotów do realizowania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 projektowych</w:t>
            </w:r>
            <w:r w:rsidR="00800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podejmujących ważne tematy </w:t>
            </w:r>
            <w:r w:rsidRPr="001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społeczne i kulturowe.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7FF6" w14:textId="4A83C2B0" w:rsidR="00DF10E1" w:rsidRPr="0015504F" w:rsidRDefault="0015504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hAnsi="Times New Roman" w:cs="Times New Roman"/>
                <w:sz w:val="24"/>
                <w:szCs w:val="24"/>
              </w:rPr>
              <w:t>K_K11</w:t>
            </w:r>
          </w:p>
        </w:tc>
      </w:tr>
    </w:tbl>
    <w:p w14:paraId="36363B6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3F7379" w14:textId="77777777" w:rsidR="00DA1D9E" w:rsidRDefault="00DA1D9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3DB408" w14:textId="77777777" w:rsidR="00DA1D9E" w:rsidRDefault="00DA1D9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09741" w14:textId="77777777" w:rsidR="00DA1D9E" w:rsidRDefault="00DA1D9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279EA9" w14:textId="77777777" w:rsidR="00DA1D9E" w:rsidRDefault="00DA1D9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FE9195" w14:textId="77777777" w:rsidR="00DA1D9E" w:rsidRDefault="00DA1D9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0F1F145" w14:textId="77777777" w:rsidR="00967C81" w:rsidRPr="00A822A3" w:rsidRDefault="00967C8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463BB1E8" w:rsidR="006B2321" w:rsidRPr="00A822A3" w:rsidRDefault="00D768E0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P-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B2321" w:rsidRPr="00A822A3" w14:paraId="613DD2D3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DFB3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A8A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B5B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A822A3" w14:paraId="26C634D6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737" w14:textId="7B24F6F5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454C" w14:textId="5D3C8B3E" w:rsidR="006B2321" w:rsidRPr="00A822A3" w:rsidRDefault="00D768E0" w:rsidP="00D768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56EA" w14:textId="76B6A84E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2321" w:rsidRPr="00A822A3" w14:paraId="06B191E7" w14:textId="77777777" w:rsidTr="00D768E0">
        <w:trPr>
          <w:trHeight w:val="19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C9D0" w14:textId="0360C6AE" w:rsidR="006B2321" w:rsidRPr="00A822A3" w:rsidRDefault="00D768E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2E23" w14:textId="45BAF3DE" w:rsidR="00D768E0" w:rsidRPr="00D768E0" w:rsidRDefault="00D768E0" w:rsidP="00D768E0">
            <w:pPr>
              <w:pStyle w:val="Domylnie"/>
              <w:shd w:val="clear" w:color="auto" w:fill="FFFFFF"/>
              <w:ind w:left="142" w:hanging="9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Kompozycja liternicza.</w:t>
            </w:r>
          </w:p>
          <w:p w14:paraId="2B4E7FC6" w14:textId="302A6EEE" w:rsidR="00D768E0" w:rsidRPr="00D768E0" w:rsidRDefault="00D768E0" w:rsidP="00D768E0">
            <w:pPr>
              <w:pStyle w:val="Domylnie"/>
              <w:shd w:val="clear" w:color="auto" w:fill="FFFFFF"/>
              <w:ind w:left="142" w:hanging="9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color w:val="auto"/>
                <w:sz w:val="24"/>
                <w:szCs w:val="24"/>
              </w:rPr>
              <w:t>Kompozycja liternicza z użyciem liter z własnego imienia i nazwiska.</w:t>
            </w:r>
          </w:p>
          <w:p w14:paraId="7D88A2D9" w14:textId="77777777" w:rsidR="00D768E0" w:rsidRPr="00D768E0" w:rsidRDefault="00D768E0" w:rsidP="00D768E0">
            <w:pPr>
              <w:pStyle w:val="Domylnie"/>
              <w:shd w:val="clear" w:color="auto" w:fill="FFFFFF"/>
              <w:ind w:left="142" w:hanging="9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color w:val="auto"/>
                <w:sz w:val="24"/>
                <w:szCs w:val="24"/>
              </w:rPr>
              <w:t>- wersja czarno-biała (pozytyw i negatyw),</w:t>
            </w:r>
          </w:p>
          <w:p w14:paraId="7DDC4974" w14:textId="77777777" w:rsidR="00D768E0" w:rsidRPr="00D768E0" w:rsidRDefault="00D768E0" w:rsidP="00D768E0">
            <w:pPr>
              <w:pStyle w:val="Domylnie"/>
              <w:shd w:val="clear" w:color="auto" w:fill="FFFFFF"/>
              <w:ind w:left="142" w:hanging="9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color w:val="auto"/>
                <w:sz w:val="24"/>
                <w:szCs w:val="24"/>
              </w:rPr>
              <w:t>- wersja z jednym akcentem kolorystycznym,</w:t>
            </w:r>
          </w:p>
          <w:p w14:paraId="5F878F60" w14:textId="77777777" w:rsidR="006B2321" w:rsidRPr="00D768E0" w:rsidRDefault="00D768E0" w:rsidP="00D768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sz w:val="24"/>
                <w:szCs w:val="24"/>
              </w:rPr>
              <w:t>- wersja wielobarwna z różnymi rodzajami wypełnienia liter i tła</w:t>
            </w:r>
          </w:p>
          <w:p w14:paraId="66EE6DC9" w14:textId="77777777" w:rsidR="00D768E0" w:rsidRPr="00D768E0" w:rsidRDefault="00D768E0" w:rsidP="00D768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sz w:val="24"/>
                <w:szCs w:val="24"/>
              </w:rPr>
              <w:t>-Wykorzystanie różnych krojów czcionek.</w:t>
            </w:r>
          </w:p>
          <w:p w14:paraId="642E98B7" w14:textId="77777777" w:rsidR="00D768E0" w:rsidRDefault="00D768E0" w:rsidP="00D768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sz w:val="24"/>
                <w:szCs w:val="24"/>
              </w:rPr>
              <w:t>Projekty wykonywane w programie Adobe Ilustrator.</w:t>
            </w:r>
          </w:p>
          <w:p w14:paraId="367C02C2" w14:textId="7C5731CD" w:rsidR="000B70C1" w:rsidRPr="000B70C1" w:rsidRDefault="000B70C1" w:rsidP="005175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Forma końcowa pracy: plansza A4 </w:t>
            </w:r>
            <w:r w:rsidR="00517506">
              <w:rPr>
                <w:rFonts w:ascii="Times New Roman" w:hAnsi="Times New Roman" w:cs="Times New Roman"/>
                <w:sz w:val="24"/>
                <w:szCs w:val="24"/>
              </w:rPr>
              <w:t xml:space="preserve">w- druk, 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17506">
              <w:rPr>
                <w:rFonts w:ascii="Times New Roman" w:hAnsi="Times New Roman" w:cs="Times New Roman"/>
                <w:sz w:val="24"/>
                <w:szCs w:val="24"/>
              </w:rPr>
              <w:t>orma cyfrowa: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, pdf, j</w:t>
            </w:r>
            <w:r w:rsidR="00517506">
              <w:rPr>
                <w:rFonts w:ascii="Times New Roman" w:hAnsi="Times New Roman" w:cs="Times New Roman"/>
                <w:sz w:val="24"/>
                <w:szCs w:val="24"/>
              </w:rPr>
              <w:t xml:space="preserve">pg, </w:t>
            </w:r>
            <w:proofErr w:type="spellStart"/>
            <w:r w:rsidR="00517506">
              <w:rPr>
                <w:rFonts w:ascii="Times New Roman" w:hAnsi="Times New Roman" w:cs="Times New Roman"/>
                <w:sz w:val="24"/>
                <w:szCs w:val="24"/>
              </w:rPr>
              <w:t>tiff</w:t>
            </w:r>
            <w:proofErr w:type="spellEnd"/>
            <w:r w:rsidR="00517506">
              <w:rPr>
                <w:rFonts w:ascii="Times New Roman" w:hAnsi="Times New Roman" w:cs="Times New Roman"/>
                <w:sz w:val="24"/>
                <w:szCs w:val="24"/>
              </w:rPr>
              <w:t>, wydruk na formacie A4.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B048" w14:textId="6EF2BC35" w:rsidR="006B2321" w:rsidRPr="00A822A3" w:rsidRDefault="0051750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D768E0" w:rsidRPr="00A822A3" w14:paraId="787CD43C" w14:textId="77777777" w:rsidTr="00D768E0">
        <w:trPr>
          <w:trHeight w:val="19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EDE9" w14:textId="67E70CF0" w:rsidR="00D768E0" w:rsidRDefault="00D768E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1218" w14:textId="7F175439" w:rsidR="000B70C1" w:rsidRPr="00517506" w:rsidRDefault="000B70C1" w:rsidP="00D768E0">
            <w:pPr>
              <w:pStyle w:val="Domylnie"/>
              <w:shd w:val="clear" w:color="auto" w:fill="FFFFFF"/>
              <w:ind w:left="142" w:hanging="9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75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 sygnetów/logotypów/monogramów</w:t>
            </w:r>
          </w:p>
          <w:p w14:paraId="3AD2CAFA" w14:textId="6A440CA2" w:rsidR="00D768E0" w:rsidRPr="00D768E0" w:rsidRDefault="000B70C1" w:rsidP="00517506">
            <w:pPr>
              <w:pStyle w:val="Domylnie"/>
              <w:shd w:val="clear" w:color="auto" w:fill="FFFFFF"/>
              <w:ind w:left="142" w:hanging="9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Należy zaprojektować znaki graficzne dwóch firm różnej wielkości, o różnym zasięgu, ukierunkowanych na potrzeby różnych klientów. Uwzględnić należy zróżnicowane podejście do obu projektów: stopnia ich możliwej komplikacji, kolorystyki, czytelności, atrakcyjności, dosłowności. Narzędzia: projekt wstępny – narzędzia rysunkowe (ołówek, pisak, papier), projekt końcowy –Adobe </w:t>
            </w:r>
            <w:proofErr w:type="spellStart"/>
            <w:r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Illustrator</w:t>
            </w:r>
            <w:proofErr w:type="spellEnd"/>
            <w:r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Forma końcowa pracy: plansza A4 z piktogramem </w:t>
            </w:r>
            <w:r w:rsidR="00517506"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formacie (forma cyfrowa: </w:t>
            </w:r>
            <w:proofErr w:type="spellStart"/>
            <w:r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</w:t>
            </w:r>
            <w:proofErr w:type="spellEnd"/>
            <w:r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pdf, jpg, </w:t>
            </w:r>
            <w:proofErr w:type="spellStart"/>
            <w:r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tiff</w:t>
            </w:r>
            <w:proofErr w:type="spellEnd"/>
            <w:r w:rsidRPr="005175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wydruk na formacie A4, przy czym same znaki powinny mieć powierzchnię odpowiadającą kwadratowi o boku 10 cm).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AFAA" w14:textId="712B25C7" w:rsidR="00D768E0" w:rsidRPr="00A822A3" w:rsidRDefault="0051750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</w:tr>
      <w:tr w:rsidR="006B2321" w:rsidRPr="00A822A3" w14:paraId="37A22C8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F2EE" w14:textId="07E15898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6E2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91E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6B2321" w:rsidRPr="00A822A3" w14:paraId="2315DD75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EAB2" w14:textId="1EA6F632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A7D3" w14:textId="74CF58B3" w:rsidR="006B2321" w:rsidRPr="00A822A3" w:rsidRDefault="00517506" w:rsidP="005175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187A" w14:textId="6CA422D3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2321" w:rsidRPr="00A822A3" w14:paraId="6536ED68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A2E1" w14:textId="54BA6725" w:rsidR="006B2321" w:rsidRPr="00A822A3" w:rsidRDefault="0051750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5E5B" w14:textId="422D634E" w:rsidR="00476992" w:rsidRPr="000A1F0E" w:rsidRDefault="000A1F0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0E">
              <w:rPr>
                <w:rFonts w:ascii="Times New Roman" w:hAnsi="Times New Roman" w:cs="Times New Roman"/>
                <w:b/>
                <w:sz w:val="24"/>
                <w:szCs w:val="24"/>
              </w:rPr>
              <w:t>Akcydensy.</w:t>
            </w:r>
          </w:p>
          <w:p w14:paraId="2B90D9EA" w14:textId="227C1B89" w:rsidR="00476992" w:rsidRDefault="004769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92">
              <w:rPr>
                <w:rFonts w:ascii="Times New Roman" w:hAnsi="Times New Roman" w:cs="Times New Roman"/>
                <w:sz w:val="24"/>
                <w:szCs w:val="24"/>
              </w:rPr>
              <w:t>Projekt wizytówek i papieru firmowego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broszury informacyjnej </w:t>
            </w:r>
            <w:r w:rsidRPr="00476992">
              <w:rPr>
                <w:rFonts w:ascii="Times New Roman" w:hAnsi="Times New Roman" w:cs="Times New Roman"/>
                <w:sz w:val="24"/>
                <w:szCs w:val="24"/>
              </w:rPr>
              <w:t xml:space="preserve"> z zastosowaniem wcześniej zaprojektowanych sygnetów</w:t>
            </w:r>
            <w:r w:rsidR="000A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92">
              <w:rPr>
                <w:rFonts w:ascii="Times New Roman" w:hAnsi="Times New Roman" w:cs="Times New Roman"/>
                <w:sz w:val="24"/>
                <w:szCs w:val="24"/>
              </w:rPr>
              <w:t>/logotyp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ów/</w:t>
            </w:r>
            <w:r w:rsidR="000A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  <w:r w:rsidR="000A1F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gramów.</w:t>
            </w:r>
          </w:p>
          <w:p w14:paraId="6C55EB77" w14:textId="77777777" w:rsidR="000A1F0E" w:rsidRDefault="00476992" w:rsidP="004769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92">
              <w:rPr>
                <w:rFonts w:ascii="Times New Roman" w:hAnsi="Times New Roman" w:cs="Times New Roman"/>
                <w:sz w:val="24"/>
                <w:szCs w:val="24"/>
              </w:rPr>
              <w:t xml:space="preserve">Student ma za zadanie zastosować uprzednio zaprojektowane znaki graficzne na najbardziej popularnych akcydensach. </w:t>
            </w:r>
          </w:p>
          <w:p w14:paraId="1C6D4EEF" w14:textId="373728E5" w:rsidR="006B2321" w:rsidRDefault="00476992" w:rsidP="004769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92">
              <w:rPr>
                <w:rFonts w:ascii="Times New Roman" w:hAnsi="Times New Roman" w:cs="Times New Roman"/>
                <w:sz w:val="24"/>
                <w:szCs w:val="24"/>
              </w:rPr>
              <w:t xml:space="preserve">Jest to zarazem jedno z kryteriów sprawdzających poprawne zaprojektowanie znaków.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broszurze informacyjne należy wykorzystać również tekst oraz fotografie.</w:t>
            </w:r>
          </w:p>
          <w:p w14:paraId="2879E9D0" w14:textId="6CE049BC" w:rsidR="00476992" w:rsidRDefault="00476992" w:rsidP="0047699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8E0">
              <w:rPr>
                <w:rFonts w:ascii="Times New Roman" w:hAnsi="Times New Roman"/>
                <w:sz w:val="24"/>
                <w:szCs w:val="24"/>
              </w:rPr>
              <w:t>Projekty wykonywa</w:t>
            </w:r>
            <w:r w:rsidR="000A1F0E">
              <w:rPr>
                <w:rFonts w:ascii="Times New Roman" w:hAnsi="Times New Roman"/>
                <w:sz w:val="24"/>
                <w:szCs w:val="24"/>
              </w:rPr>
              <w:t>ne w programie Adobe Ilustrator oraz Adobe Photoshop.</w:t>
            </w:r>
          </w:p>
          <w:p w14:paraId="62478213" w14:textId="77777777" w:rsidR="000A1F0E" w:rsidRDefault="000A1F0E" w:rsidP="000A1F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Forma końcowa pracy: plansza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-A3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druk ,  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 cyfrowa: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, pdf,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E4F42" w14:textId="6A6C634F" w:rsidR="000A1F0E" w:rsidRPr="000A1F0E" w:rsidRDefault="000A1F0E" w:rsidP="000A1F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4F52" w14:textId="5AB42A9F" w:rsidR="006B2321" w:rsidRPr="00A822A3" w:rsidRDefault="002D4FA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6B2321" w:rsidRPr="00A822A3" w14:paraId="42764E00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579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FD1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8FFA" w14:textId="5A670234" w:rsidR="006B2321" w:rsidRPr="00A822A3" w:rsidRDefault="00121E6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6C4F66" w:rsidRPr="00A822A3" w14:paraId="3CC1A40A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3A3E" w14:textId="77777777" w:rsidR="006C4F66" w:rsidRPr="00A822A3" w:rsidRDefault="006C4F6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62B8" w14:textId="5B2C85AC" w:rsidR="006C4F66" w:rsidRPr="00A822A3" w:rsidRDefault="006C4F66" w:rsidP="006C4F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12F8" w14:textId="77777777" w:rsidR="006C4F66" w:rsidRDefault="006C4F6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2321" w:rsidRPr="00A822A3" w14:paraId="2C6EA398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2A38" w14:textId="4F685570" w:rsidR="006B2321" w:rsidRPr="00A822A3" w:rsidRDefault="006B2321" w:rsidP="00CA29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CA29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57AE" w14:textId="59E9FABB" w:rsidR="005D72EC" w:rsidRPr="005D72EC" w:rsidRDefault="005D72E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EC">
              <w:rPr>
                <w:rFonts w:ascii="Times New Roman" w:hAnsi="Times New Roman" w:cs="Times New Roman"/>
                <w:b/>
                <w:sz w:val="24"/>
                <w:szCs w:val="24"/>
              </w:rPr>
              <w:t>Plakat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C00FF3" w14:textId="3E479F7E" w:rsidR="005D72EC" w:rsidRDefault="005D72EC" w:rsidP="005D72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992">
              <w:rPr>
                <w:rFonts w:ascii="Times New Roman" w:hAnsi="Times New Roman" w:cs="Times New Roman"/>
                <w:sz w:val="24"/>
                <w:szCs w:val="24"/>
              </w:rPr>
              <w:t xml:space="preserve">Student ma za zadanie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wykonać p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 xml:space="preserve">rojekt plakatu społecznego. Używając środków plastycznych należy w syntetyczny sposób zobrazować wybrany problem społeczny. Plakat powinien być oparty na oryginalnym, „autorskim” pomyśle. Powinno się unikać używania w projekcie zbyt wielu elementów 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plastycznych i znaczeniowych. Należy zwrócić uwagę na prawidłowe, harmonijne użycie liternictwa. </w:t>
            </w: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D768E0">
              <w:rPr>
                <w:rFonts w:ascii="Times New Roman" w:hAnsi="Times New Roman"/>
                <w:sz w:val="24"/>
                <w:szCs w:val="24"/>
              </w:rPr>
              <w:t xml:space="preserve"> wykonywa</w:t>
            </w:r>
            <w:r>
              <w:rPr>
                <w:rFonts w:ascii="Times New Roman" w:hAnsi="Times New Roman"/>
                <w:sz w:val="24"/>
                <w:szCs w:val="24"/>
              </w:rPr>
              <w:t>ny w programie Adobe Ilustrator oraz Adobe Photoshop.</w:t>
            </w:r>
          </w:p>
          <w:p w14:paraId="0EAF867B" w14:textId="2D5BF04B" w:rsidR="006B2321" w:rsidRPr="005D72EC" w:rsidRDefault="005D72E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>Pracę należy wydrukować w formacie B1 lub B2.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1E1" w14:textId="6AA359B7" w:rsidR="006B2321" w:rsidRPr="00A822A3" w:rsidRDefault="005D72E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15</w:t>
            </w:r>
          </w:p>
        </w:tc>
      </w:tr>
      <w:tr w:rsidR="006B2321" w:rsidRPr="00A822A3" w14:paraId="25A31A1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5A1" w14:textId="257185A8" w:rsidR="006B2321" w:rsidRPr="00A822A3" w:rsidRDefault="006B2321" w:rsidP="00CA29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CA29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B86D" w14:textId="3B952956" w:rsidR="005D72EC" w:rsidRPr="006C4F66" w:rsidRDefault="005D72E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66">
              <w:rPr>
                <w:rFonts w:ascii="Times New Roman" w:hAnsi="Times New Roman" w:cs="Times New Roman"/>
                <w:b/>
                <w:sz w:val="24"/>
                <w:szCs w:val="24"/>
              </w:rPr>
              <w:t>Plansza informacyjna/projektowa</w:t>
            </w:r>
            <w:r w:rsidR="006C4F66" w:rsidRPr="006C4F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DC5A03" w14:textId="4178455B" w:rsidR="005D72EC" w:rsidRDefault="005D72E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92">
              <w:rPr>
                <w:rFonts w:ascii="Times New Roman" w:hAnsi="Times New Roman" w:cs="Times New Roman"/>
                <w:sz w:val="24"/>
                <w:szCs w:val="24"/>
              </w:rPr>
              <w:t xml:space="preserve">Student ma za zadanie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wykonać p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>rojekt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lanszy informacyjnej dotyczący wybranego zagadnienia architektonicznego</w:t>
            </w:r>
            <w:r w:rsidR="00F80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projektowego. 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>Używając środków plastycznych należy w syntetyczny sposób zobrazować wybrany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 / realizacje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>.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nsza 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>powinien być oparty na oryginalnym, „autorskim” pomyśle. Należy zwrócić uwagę na prawidłowe, harmonijne użycie liternictwa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proporcje tekstu i obrazu</w:t>
            </w: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5E2BB9" w14:textId="5932E9C3" w:rsidR="005D72EC" w:rsidRDefault="005D72EC" w:rsidP="005D72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D768E0">
              <w:rPr>
                <w:rFonts w:ascii="Times New Roman" w:hAnsi="Times New Roman"/>
                <w:sz w:val="24"/>
                <w:szCs w:val="24"/>
              </w:rPr>
              <w:t xml:space="preserve"> wykonywa</w:t>
            </w:r>
            <w:r w:rsidR="00AF6847">
              <w:rPr>
                <w:rFonts w:ascii="Times New Roman" w:hAnsi="Times New Roman"/>
                <w:sz w:val="24"/>
                <w:szCs w:val="24"/>
              </w:rPr>
              <w:t>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programie Adobe Ilustrator oraz Adobe Photoshop.</w:t>
            </w:r>
          </w:p>
          <w:p w14:paraId="5CB725E5" w14:textId="5975D44B" w:rsidR="006B2321" w:rsidRDefault="005D72E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EC">
              <w:rPr>
                <w:rFonts w:ascii="Times New Roman" w:hAnsi="Times New Roman" w:cs="Times New Roman"/>
                <w:sz w:val="24"/>
                <w:szCs w:val="24"/>
              </w:rPr>
              <w:t>Pracę należy wydrukować w formacie B1 lub B2.</w:t>
            </w:r>
          </w:p>
          <w:p w14:paraId="6C5868EF" w14:textId="45E426F4" w:rsidR="005D72EC" w:rsidRPr="00A822A3" w:rsidRDefault="005D72E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28D" w14:textId="43279952" w:rsidR="006B2321" w:rsidRPr="00A822A3" w:rsidRDefault="006C4F6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6B2321" w:rsidRPr="00A822A3" w14:paraId="36C7BF2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2863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4F68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2C5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2E9EBC" w14:textId="77777777" w:rsidR="00CA2997" w:rsidRDefault="00CA2997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C61AF1" w:rsidRPr="00122672" w14:paraId="2103BF98" w14:textId="77777777" w:rsidTr="00C61AF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6392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AC8F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C61AF1" w:rsidRPr="00122672" w14:paraId="72E6C417" w14:textId="77777777" w:rsidTr="00C61AF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F54C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3E98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5332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4FF2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EC41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3E79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7F07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E590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C61AF1" w:rsidRPr="00122672" w14:paraId="737EA604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8D16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39AB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233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1959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1931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269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8A9B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0E70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C61AF1" w:rsidRPr="00122672" w14:paraId="7C03E00C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E4A8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EEF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CC06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E3CF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700A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029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C48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4416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C61AF1" w:rsidRPr="00122672" w14:paraId="19902211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72751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2B1C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C576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A161D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0CA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823C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1A6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BCC2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C61AF1" w:rsidRPr="00122672" w14:paraId="6234B307" w14:textId="77777777" w:rsidTr="00C61AF1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9382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2B7F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90F5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033D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5F4C8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6A48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2CE5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ED69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C61AF1" w:rsidRPr="00122672" w14:paraId="6773DE76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0FB4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1F0C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BBABF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EB61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D8B5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63E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9D8E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4339" w14:textId="219C5BEA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prac,</w:t>
            </w:r>
          </w:p>
        </w:tc>
      </w:tr>
      <w:tr w:rsidR="00C61AF1" w:rsidRPr="00122672" w14:paraId="2B772360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3F5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CAB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ADB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1A2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0762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23CE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4A36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D22E" w14:textId="764D4D0C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prac,</w:t>
            </w:r>
          </w:p>
        </w:tc>
      </w:tr>
      <w:tr w:rsidR="00C61AF1" w:rsidRPr="00122672" w14:paraId="7EDD11AA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ECAC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514F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20D5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831D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D36A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683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F698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25A6" w14:textId="2EB2DEAF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prac,</w:t>
            </w:r>
          </w:p>
        </w:tc>
      </w:tr>
      <w:tr w:rsidR="00C61AF1" w:rsidRPr="00122672" w14:paraId="2DEA4219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A817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1B40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3621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4C3B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4EC5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6C58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2CA6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B219" w14:textId="4655AED5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prac,</w:t>
            </w:r>
          </w:p>
        </w:tc>
      </w:tr>
      <w:tr w:rsidR="009C6A67" w:rsidRPr="00122672" w14:paraId="4582C793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5EA6" w14:textId="3FE82769" w:rsidR="009C6A67" w:rsidRPr="00C61AF1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F73A" w14:textId="77777777" w:rsidR="009C6A67" w:rsidRPr="00C61AF1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1548" w14:textId="77777777" w:rsidR="009C6A67" w:rsidRPr="00C61AF1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4140" w14:textId="77777777" w:rsidR="009C6A67" w:rsidRPr="00C61AF1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02C7" w14:textId="2A961DF0" w:rsidR="009C6A67" w:rsidRPr="00C61AF1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4D8D" w14:textId="77777777" w:rsidR="009C6A67" w:rsidRPr="00C61AF1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2271" w14:textId="77777777" w:rsidR="009C6A67" w:rsidRPr="00C61AF1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2B95" w14:textId="5C074DA9" w:rsidR="009C6A67" w:rsidRPr="00122672" w:rsidRDefault="009C6A67" w:rsidP="009C6A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prac,</w:t>
            </w:r>
          </w:p>
        </w:tc>
      </w:tr>
      <w:tr w:rsidR="00C61AF1" w:rsidRPr="00122672" w14:paraId="43D6BB2F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3446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25FE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3C79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A51B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CAA9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84AB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74B4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FC67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prac, </w:t>
            </w:r>
          </w:p>
        </w:tc>
      </w:tr>
      <w:tr w:rsidR="00C61AF1" w:rsidRPr="00122672" w14:paraId="6B2FB075" w14:textId="77777777" w:rsidTr="00C61A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C3A8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C5BF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EF53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332B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E7AA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1A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45F0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F894" w14:textId="77777777" w:rsidR="00C61AF1" w:rsidRPr="00C61AF1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3149" w14:textId="77777777" w:rsidR="00C61AF1" w:rsidRPr="00122672" w:rsidRDefault="00C61AF1" w:rsidP="00C61A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prac </w:t>
            </w:r>
          </w:p>
        </w:tc>
      </w:tr>
    </w:tbl>
    <w:p w14:paraId="480B3861" w14:textId="77777777" w:rsidR="00CA2997" w:rsidRDefault="00CA2997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717EC976" w14:textId="77777777" w:rsidR="00CA2997" w:rsidRPr="00A822A3" w:rsidRDefault="00CA2997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30"/>
      </w:tblGrid>
      <w:tr w:rsidR="00C61AF1" w:rsidRPr="00122672" w14:paraId="590C0AAF" w14:textId="77777777" w:rsidTr="00C61AF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E2D8" w14:textId="77777777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4438" w14:textId="77777777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C61AF1" w:rsidRPr="00122672" w14:paraId="4C61F49B" w14:textId="77777777" w:rsidTr="00C61AF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BC9B" w14:textId="77777777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68C5" w14:textId="4C7A1E16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Rozmowa wprowadzający</w:t>
            </w:r>
            <w:r w:rsidRPr="0012267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połączony z prezentacja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 projektowych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  realizujących zagadnienia.</w:t>
            </w:r>
          </w:p>
        </w:tc>
      </w:tr>
      <w:tr w:rsidR="00C61AF1" w:rsidRPr="00122672" w14:paraId="217CD728" w14:textId="77777777" w:rsidTr="00C61AF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AA22" w14:textId="77777777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lastRenderedPageBreak/>
              <w:t>N2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D3AA" w14:textId="0E24B1E8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Projekt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kreatywny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połączony z korektą i rozmową indywidualną </w:t>
            </w:r>
          </w:p>
        </w:tc>
      </w:tr>
    </w:tbl>
    <w:p w14:paraId="27ACE0C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03A71C" w14:textId="77777777" w:rsidR="00CA2997" w:rsidRDefault="00CA2997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583D57D5" w:rsidR="006B2321" w:rsidRPr="00A822A3" w:rsidRDefault="00CA299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AB95E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09189E96" w14:textId="77777777" w:rsidR="00613143" w:rsidRPr="00A822A3" w:rsidRDefault="00613143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C61AF1" w:rsidRPr="00122672" w14:paraId="600FB6D0" w14:textId="77777777" w:rsidTr="00C61A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47F1" w14:textId="77777777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A743" w14:textId="2F74842E" w:rsidR="00C61AF1" w:rsidRPr="00122672" w:rsidRDefault="00C61AF1" w:rsidP="00CA299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za I</w:t>
            </w:r>
            <w:r w:rsidR="00CA29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II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</w:t>
            </w:r>
            <w:r w:rsidR="00CA29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realizacji projektu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CA29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2,</w:t>
            </w:r>
            <w:r w:rsidR="00CA29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rozmowy i obserwacji studenta podczas pracy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CA29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oraz przeglądu prac.</w:t>
            </w:r>
          </w:p>
        </w:tc>
      </w:tr>
      <w:tr w:rsidR="00C61AF1" w:rsidRPr="00122672" w14:paraId="59F2B2C3" w14:textId="77777777" w:rsidTr="00C61A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44F8" w14:textId="77777777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BE27" w14:textId="23FF9A80" w:rsidR="00C61AF1" w:rsidRPr="00122672" w:rsidRDefault="00CA2997" w:rsidP="00CA299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za I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realizacji projektu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P3, rozmowy i obserwacji studenta podczas pracy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oraz przeglądu prac.</w:t>
            </w:r>
          </w:p>
        </w:tc>
      </w:tr>
      <w:tr w:rsidR="00C61AF1" w:rsidRPr="00122672" w14:paraId="12747573" w14:textId="77777777" w:rsidTr="00C61A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BF73" w14:textId="77777777" w:rsidR="00C61AF1" w:rsidRPr="00122672" w:rsidRDefault="00C61AF1" w:rsidP="00C61A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8C19" w14:textId="58CFE8B9" w:rsidR="00C61AF1" w:rsidRPr="00122672" w:rsidRDefault="00CA2997" w:rsidP="00CA299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Egzamin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V semestrze 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realizacji projektu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 P5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rozmowy i obserwacji studenta podczas pracy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oraz przeglądu prac.</w:t>
            </w:r>
          </w:p>
        </w:tc>
      </w:tr>
    </w:tbl>
    <w:p w14:paraId="3C2FC9B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8891E0" w14:textId="77777777" w:rsidR="00613143" w:rsidRDefault="0061314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2256C64" w14:textId="54A33DA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EE24CE0" w14:textId="77777777" w:rsidR="00266E76" w:rsidRDefault="00266E76" w:rsidP="00266E7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31"/>
        <w:gridCol w:w="1752"/>
        <w:gridCol w:w="1754"/>
        <w:gridCol w:w="1752"/>
        <w:gridCol w:w="1754"/>
        <w:gridCol w:w="1829"/>
      </w:tblGrid>
      <w:tr w:rsidR="00266E76" w14:paraId="5B9E3251" w14:textId="77777777" w:rsidTr="00266E76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ABFB61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02D76F17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7756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D7A3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7E4E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3400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D0A5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266E76" w14:paraId="199E29FD" w14:textId="77777777" w:rsidTr="00266E76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283D" w14:textId="77777777" w:rsidR="00266E76" w:rsidRPr="00751504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t>W_01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30FD8BB2" w14:textId="1B9680E0" w:rsidR="00266E76" w:rsidRPr="00751504" w:rsidRDefault="00266E76" w:rsidP="009A291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t>W_0</w:t>
            </w:r>
            <w:r w:rsidR="009A291A"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F5D9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3291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A903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A4BE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DFE4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266E76" w14:paraId="2B88D2DF" w14:textId="77777777" w:rsidTr="00266E76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81A2" w14:textId="77777777" w:rsidR="00266E76" w:rsidRDefault="00266E76" w:rsidP="00266E76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U_01-</w:t>
            </w:r>
          </w:p>
          <w:p w14:paraId="782322ED" w14:textId="5E42CF87" w:rsidR="00266E76" w:rsidRDefault="00266E76" w:rsidP="009A291A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 w:rsidR="009C6A6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FE0B2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FD95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0CC7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0B5B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6C77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266E76" w14:paraId="62EEE381" w14:textId="77777777" w:rsidTr="00266E76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1FD3" w14:textId="77777777" w:rsidR="00266E76" w:rsidRDefault="00266E76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K_01</w:t>
            </w:r>
          </w:p>
          <w:p w14:paraId="3B0E6CFC" w14:textId="027E07C2" w:rsidR="009A291A" w:rsidRDefault="009A291A" w:rsidP="00266E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CD53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B176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BA36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61E4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2B1D" w14:textId="77777777" w:rsidR="00266E76" w:rsidRDefault="00266E76" w:rsidP="00266E7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50E663" w14:textId="77777777" w:rsidR="00613143" w:rsidRDefault="0061314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076E7BFE" w14:textId="77777777" w:rsidR="00967C81" w:rsidRDefault="00967C81" w:rsidP="00967C81">
      <w:pPr>
        <w:pStyle w:val="Domylnie"/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2F05BF" w14:textId="77777777" w:rsidR="00967C81" w:rsidRPr="00967C81" w:rsidRDefault="00967C81" w:rsidP="00967C81">
      <w:pPr>
        <w:pStyle w:val="Domylnie"/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b/>
          <w:color w:val="auto"/>
          <w:sz w:val="24"/>
          <w:szCs w:val="24"/>
        </w:rPr>
        <w:t>Literatura podstawowa:</w:t>
      </w:r>
    </w:p>
    <w:p w14:paraId="12FC637B" w14:textId="77777777" w:rsidR="00967C81" w:rsidRPr="00967C81" w:rsidRDefault="00967C81" w:rsidP="00967C81">
      <w:pPr>
        <w:pStyle w:val="Domylnie"/>
        <w:shd w:val="clear" w:color="auto" w:fill="FFFFFF"/>
        <w:spacing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1. K. Dydo, A. Dydo,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Polski plakat w 21 wieku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t>, Wyd. Galera Plakatu, Kraków 2008.</w:t>
      </w:r>
    </w:p>
    <w:p w14:paraId="77811928" w14:textId="77777777" w:rsidR="00967C81" w:rsidRPr="00967C81" w:rsidRDefault="00967C81" w:rsidP="00967C81">
      <w:pPr>
        <w:pStyle w:val="Domylnie"/>
        <w:shd w:val="clear" w:color="auto" w:fill="FFFFFF"/>
        <w:spacing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2. P. Rypson,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Nie gęsi. Polskie projektowanie graficzne 1919-1949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, Wyd. </w:t>
      </w:r>
      <w:proofErr w:type="spellStart"/>
      <w:r w:rsidRPr="00967C81">
        <w:rPr>
          <w:rFonts w:ascii="Times New Roman" w:hAnsi="Times New Roman" w:cs="Times New Roman"/>
          <w:color w:val="auto"/>
          <w:sz w:val="24"/>
          <w:szCs w:val="24"/>
        </w:rPr>
        <w:t>Karakter</w:t>
      </w:r>
      <w:proofErr w:type="spellEnd"/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, Kraków 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lastRenderedPageBreak/>
        <w:t>2011.</w:t>
      </w:r>
    </w:p>
    <w:p w14:paraId="2EAF0B91" w14:textId="77777777" w:rsidR="00967C81" w:rsidRPr="00967C81" w:rsidRDefault="00967C81" w:rsidP="00967C81">
      <w:pPr>
        <w:pStyle w:val="Domylnie"/>
        <w:shd w:val="clear" w:color="auto" w:fill="FFFFFF"/>
        <w:spacing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3. J. Mrowczyk, M. Warda,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PGR Projektowanie graficzne w Polsce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, Wyd. </w:t>
      </w:r>
      <w:proofErr w:type="spellStart"/>
      <w:r w:rsidRPr="00967C81">
        <w:rPr>
          <w:rFonts w:ascii="Times New Roman" w:hAnsi="Times New Roman" w:cs="Times New Roman"/>
          <w:color w:val="auto"/>
          <w:sz w:val="24"/>
          <w:szCs w:val="24"/>
        </w:rPr>
        <w:t>Karakter</w:t>
      </w:r>
      <w:proofErr w:type="spellEnd"/>
      <w:r w:rsidRPr="00967C81">
        <w:rPr>
          <w:rFonts w:ascii="Times New Roman" w:hAnsi="Times New Roman" w:cs="Times New Roman"/>
          <w:color w:val="auto"/>
          <w:sz w:val="24"/>
          <w:szCs w:val="24"/>
        </w:rPr>
        <w:t>, Kraków 2010.</w:t>
      </w:r>
    </w:p>
    <w:p w14:paraId="0C5B9338" w14:textId="77777777" w:rsidR="00967C81" w:rsidRPr="00967C81" w:rsidRDefault="00967C81" w:rsidP="00967C81">
      <w:pPr>
        <w:pStyle w:val="Domylnie"/>
        <w:shd w:val="clear" w:color="auto" w:fill="FFFFFF"/>
        <w:spacing w:line="264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b/>
          <w:color w:val="auto"/>
          <w:sz w:val="24"/>
          <w:szCs w:val="24"/>
        </w:rPr>
        <w:t>Literatura uzupełniająca:</w:t>
      </w:r>
    </w:p>
    <w:p w14:paraId="302B8125" w14:textId="77777777" w:rsidR="00967C81" w:rsidRPr="00967C81" w:rsidRDefault="00967C81" w:rsidP="00967C81">
      <w:pPr>
        <w:pStyle w:val="Domylnie"/>
        <w:shd w:val="clear" w:color="auto" w:fill="FFFFFF"/>
        <w:spacing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1. Q. Newark,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Design i grafika dzisiaj. Podręcznik grafiki użytkowej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t>, ABE Dom Wydawniczy, Warszawa 2006.</w:t>
      </w:r>
    </w:p>
    <w:p w14:paraId="10062BF4" w14:textId="77777777" w:rsidR="00967C81" w:rsidRPr="00967C81" w:rsidRDefault="00967C81" w:rsidP="00967C81">
      <w:pPr>
        <w:pStyle w:val="Domylnie"/>
        <w:shd w:val="clear" w:color="auto" w:fill="FFFFFF"/>
        <w:spacing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2. K. </w:t>
      </w:r>
      <w:proofErr w:type="spellStart"/>
      <w:r w:rsidRPr="00967C81">
        <w:rPr>
          <w:rFonts w:ascii="Times New Roman" w:hAnsi="Times New Roman" w:cs="Times New Roman"/>
          <w:color w:val="auto"/>
          <w:sz w:val="24"/>
          <w:szCs w:val="24"/>
        </w:rPr>
        <w:t>Lenk</w:t>
      </w:r>
      <w:proofErr w:type="spellEnd"/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Krótkie teksty o sztuce projektowania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t>, Wyd. Słowo/obraz/terytoria, 2011.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br/>
        <w:t xml:space="preserve">3. H. Biedermann,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Leksykon symboli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t>, Wyd. Muza S.A., Warszawa 2001.</w:t>
      </w:r>
    </w:p>
    <w:p w14:paraId="2DBB11E2" w14:textId="17D7C039" w:rsidR="006B2321" w:rsidRPr="00613143" w:rsidRDefault="00967C81" w:rsidP="00613143">
      <w:pPr>
        <w:pStyle w:val="Domylnie"/>
        <w:shd w:val="clear" w:color="auto" w:fill="FFFFFF"/>
        <w:tabs>
          <w:tab w:val="clear" w:pos="708"/>
          <w:tab w:val="left" w:pos="426"/>
        </w:tabs>
        <w:spacing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4. A. </w:t>
      </w:r>
      <w:proofErr w:type="spellStart"/>
      <w:r w:rsidRPr="00967C81">
        <w:rPr>
          <w:rFonts w:ascii="Times New Roman" w:hAnsi="Times New Roman" w:cs="Times New Roman"/>
          <w:color w:val="auto"/>
          <w:sz w:val="24"/>
          <w:szCs w:val="24"/>
        </w:rPr>
        <w:t>Frutiger</w:t>
      </w:r>
      <w:proofErr w:type="spellEnd"/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Człowiek i jego znaki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t>, Wyd. d2d.pl, Kraków 2005.</w:t>
      </w:r>
      <w:r w:rsidRPr="00967C81">
        <w:rPr>
          <w:rFonts w:ascii="Times New Roman" w:hAnsi="Times New Roman" w:cs="Times New Roman"/>
          <w:color w:val="auto"/>
          <w:sz w:val="24"/>
          <w:szCs w:val="24"/>
        </w:rPr>
        <w:br/>
        <w:t xml:space="preserve">5. M. </w:t>
      </w:r>
      <w:proofErr w:type="spellStart"/>
      <w:r w:rsidRPr="00967C81">
        <w:rPr>
          <w:rFonts w:ascii="Times New Roman" w:hAnsi="Times New Roman" w:cs="Times New Roman"/>
          <w:color w:val="auto"/>
          <w:sz w:val="24"/>
          <w:szCs w:val="24"/>
        </w:rPr>
        <w:t>Evamy</w:t>
      </w:r>
      <w:proofErr w:type="spellEnd"/>
      <w:r w:rsidRPr="00967C8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67C81">
        <w:rPr>
          <w:rFonts w:ascii="Times New Roman" w:hAnsi="Times New Roman" w:cs="Times New Roman"/>
          <w:i/>
          <w:color w:val="auto"/>
          <w:sz w:val="24"/>
          <w:szCs w:val="24"/>
        </w:rPr>
        <w:t>Logo. Przewodnik dla projektantów</w:t>
      </w:r>
      <w:r w:rsidR="00613143">
        <w:rPr>
          <w:rFonts w:ascii="Times New Roman" w:hAnsi="Times New Roman" w:cs="Times New Roman"/>
          <w:color w:val="auto"/>
          <w:sz w:val="24"/>
          <w:szCs w:val="24"/>
        </w:rPr>
        <w:t>, PWN, Warszawa 200</w:t>
      </w:r>
    </w:p>
    <w:p w14:paraId="7BE0DABE" w14:textId="77777777" w:rsidR="00613143" w:rsidRDefault="00613143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23F951" w14:textId="77777777" w:rsidR="00DA1D9E" w:rsidRDefault="00DA1D9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7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p w14:paraId="7C349A83" w14:textId="77777777" w:rsidR="00613143" w:rsidRPr="00967C81" w:rsidRDefault="00613143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850"/>
        <w:gridCol w:w="2126"/>
        <w:gridCol w:w="1560"/>
        <w:gridCol w:w="1559"/>
      </w:tblGrid>
      <w:tr w:rsidR="006B2321" w:rsidRPr="00A822A3" w14:paraId="5F279ACF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F80F52" w:rsidRPr="00A822A3" w14:paraId="004BC40C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3A06EE95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20B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1A771C25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20BB">
              <w:rPr>
                <w:rFonts w:ascii="Times New Roman" w:hAnsi="Times New Roman" w:cs="Times New Roman"/>
                <w:sz w:val="24"/>
                <w:szCs w:val="24"/>
              </w:rPr>
              <w:t>K_ W04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7777777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4B4DF715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0952082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55F2D1B8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6CBBA317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6D41849C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45125E8E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hAnsi="Times New Roman" w:cs="Times New Roman"/>
                <w:sz w:val="24"/>
                <w:szCs w:val="24"/>
              </w:rPr>
              <w:t>K_ W09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1C98A176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0CF2FDF5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0BB82681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3B02992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34EA1373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F0A1" w14:textId="05894DAF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5184" w14:textId="746EAFF0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B7B8C">
              <w:rPr>
                <w:rFonts w:ascii="Times New Roman" w:hAnsi="Times New Roman" w:cs="Times New Roman"/>
                <w:sz w:val="24"/>
                <w:szCs w:val="24"/>
              </w:rPr>
              <w:t>K_ W17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06B4" w14:textId="41F398E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E162" w14:textId="176AFEB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5D13" w14:textId="02ABA07A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47BD" w14:textId="38377F23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6B92C5DC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D737" w14:textId="7F75F389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F10E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1C0A" w14:textId="73FA6C73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F10E1">
              <w:rPr>
                <w:rFonts w:ascii="Times New Roman" w:hAnsi="Times New Roman" w:cs="Times New Roman"/>
                <w:sz w:val="24"/>
                <w:szCs w:val="24"/>
              </w:rPr>
              <w:t>K_ W18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9B46" w14:textId="393D333A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BEFF" w14:textId="7EBA0538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0C10" w14:textId="0D381DD3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89F9" w14:textId="441524ED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0E186627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62733A8C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78393F45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hAnsi="Times New Roman" w:cs="Times New Roman"/>
                <w:sz w:val="24"/>
                <w:szCs w:val="24"/>
              </w:rPr>
              <w:t>K_ U01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77777777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31277A78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06668EED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7A366F50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2AAEB61F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24EB7C62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0FB2804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hAnsi="Times New Roman" w:cs="Times New Roman"/>
                <w:sz w:val="24"/>
                <w:szCs w:val="24"/>
              </w:rPr>
              <w:t>K_ U02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77777777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47CF6F3C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2785BD3E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15593A6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194494A4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D272" w14:textId="790F90A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0016" w14:textId="762A9020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A685F">
              <w:rPr>
                <w:rFonts w:ascii="Times New Roman" w:hAnsi="Times New Roman" w:cs="Times New Roman"/>
                <w:sz w:val="24"/>
                <w:szCs w:val="24"/>
              </w:rPr>
              <w:t>K_ U04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06F6" w14:textId="313FF8E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EED6" w14:textId="7BEB2CCE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5359" w14:textId="50B9AE4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3B60" w14:textId="1B21B837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59316AB8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8778" w14:textId="652CE9FF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F4AA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F3B1" w14:textId="398BB9A9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F4AAA">
              <w:rPr>
                <w:rFonts w:ascii="Times New Roman" w:hAnsi="Times New Roman" w:cs="Times New Roman"/>
                <w:sz w:val="24"/>
                <w:szCs w:val="24"/>
              </w:rPr>
              <w:t>K_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92C3" w14:textId="7E3C09C8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04ED" w14:textId="0822DD24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D9E2" w14:textId="7E5F5020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6826" w14:textId="77A4DE0F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9C6A67" w:rsidRPr="00A822A3" w14:paraId="7C5E74B3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D61B" w14:textId="22965262" w:rsidR="009C6A67" w:rsidRPr="00CF4AAA" w:rsidRDefault="009C6A67" w:rsidP="009C6A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F4AA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AAD7" w14:textId="5883E490" w:rsidR="009C6A67" w:rsidRPr="00CF4AAA" w:rsidRDefault="009C6A67" w:rsidP="009C6A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AA">
              <w:rPr>
                <w:rFonts w:ascii="Times New Roman" w:hAnsi="Times New Roman" w:cs="Times New Roman"/>
                <w:sz w:val="24"/>
                <w:szCs w:val="24"/>
              </w:rPr>
              <w:t>K_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DC90" w14:textId="1F53E6B8" w:rsidR="009C6A67" w:rsidRPr="00A822A3" w:rsidRDefault="009C6A67" w:rsidP="009C6A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4DB7" w14:textId="70C6D477" w:rsidR="009C6A67" w:rsidRDefault="009C6A67" w:rsidP="009C6A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314F" w14:textId="16D1DF35" w:rsidR="009C6A67" w:rsidRPr="00A822A3" w:rsidRDefault="009C6A67" w:rsidP="009C6A6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76A5" w14:textId="0C6C9F0B" w:rsidR="009C6A67" w:rsidRDefault="009C6A67" w:rsidP="009C6A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</w:t>
            </w:r>
          </w:p>
        </w:tc>
      </w:tr>
      <w:tr w:rsidR="00F80F52" w:rsidRPr="00A822A3" w14:paraId="27A872F3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05502193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7FE88998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017611D8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70CA84A0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1D0E003C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5219C6A2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</w:tr>
      <w:tr w:rsidR="00F80F52" w:rsidRPr="00A822A3" w14:paraId="0BCB1115" w14:textId="77777777" w:rsidTr="0061314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183F" w14:textId="6E24C31D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2D4A" w14:textId="18EBB692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5504F">
              <w:rPr>
                <w:rFonts w:ascii="Times New Roman" w:hAnsi="Times New Roman" w:cs="Times New Roman"/>
                <w:sz w:val="24"/>
                <w:szCs w:val="24"/>
              </w:rPr>
              <w:t>K_K11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21DC" w14:textId="4165754A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D4AD" w14:textId="2F3BAE59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 P5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F672" w14:textId="3D2BBDB6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4829" w14:textId="4D5EDA19" w:rsidR="00F80F52" w:rsidRPr="00A822A3" w:rsidRDefault="00F80F52" w:rsidP="00F80F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AF5F724" w14:textId="77777777" w:rsidR="00613143" w:rsidRDefault="0061314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0AE7DB9D" w14:textId="77777777" w:rsidR="00613143" w:rsidRPr="00A822A3" w:rsidRDefault="0061314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0903037D" w:rsidR="006B2321" w:rsidRPr="00A822A3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53A9763A" w:rsidR="006B2321" w:rsidRPr="00A822A3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65C37537" w:rsidR="006B2321" w:rsidRPr="00A822A3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90 - 30/30/30</w:t>
            </w:r>
          </w:p>
        </w:tc>
      </w:tr>
      <w:tr w:rsidR="006B2321" w:rsidRPr="00A822A3" w14:paraId="07241549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29C1ABF2" w:rsidR="006B2321" w:rsidRPr="00A822A3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5E9B9BC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2729622B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  <w:r w:rsidR="006671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/przeglądzie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554C4A7B" w:rsidR="006B2321" w:rsidRPr="00A822A3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6 - 2/2/2</w:t>
            </w:r>
          </w:p>
        </w:tc>
      </w:tr>
      <w:tr w:rsidR="006B2321" w:rsidRPr="00A822A3" w14:paraId="66B9A181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5558F700" w:rsidR="006671AF" w:rsidRPr="00D10777" w:rsidRDefault="00D10777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18 -</w:t>
            </w:r>
            <w:r w:rsidR="006671AF" w:rsidRPr="00D1077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6/6/6</w:t>
            </w:r>
          </w:p>
        </w:tc>
      </w:tr>
      <w:tr w:rsidR="006B2321" w:rsidRPr="00A822A3" w14:paraId="0E4D29FE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5108980F" w:rsidR="006671AF" w:rsidRPr="00D10777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D1077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114 -</w:t>
            </w:r>
            <w:r w:rsidR="00D1077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D1077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38/38/38</w:t>
            </w:r>
          </w:p>
        </w:tc>
      </w:tr>
      <w:tr w:rsidR="006B2321" w:rsidRPr="00A822A3" w14:paraId="6522D15E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74B4A22B" w:rsidR="006B2321" w:rsidRPr="00A822A3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44403680" w:rsidR="006B2321" w:rsidRPr="00A822A3" w:rsidRDefault="00F80F52" w:rsidP="005318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  <w:r w:rsidR="005318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/10/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B2321" w:rsidRPr="00A822A3" w14:paraId="11690BB4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5F09A12" w:rsidR="006B2321" w:rsidRPr="00A822A3" w:rsidRDefault="00F80F52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5318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5318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A822A3" w14:paraId="34730959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50BE3711" w:rsidR="006B2321" w:rsidRPr="00A822A3" w:rsidRDefault="006671AF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2/2/2</w:t>
            </w:r>
          </w:p>
        </w:tc>
      </w:tr>
      <w:tr w:rsidR="006B2321" w:rsidRPr="00A822A3" w14:paraId="04C5CD26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0A123290" w:rsidR="006B2321" w:rsidRPr="00A822A3" w:rsidRDefault="00F80F52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42</w:t>
            </w:r>
            <w:r w:rsidR="0053187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  <w:r w:rsidR="0053187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/1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53187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6B2321" w:rsidRPr="00A822A3" w14:paraId="652F4E07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78A372B2" w:rsidR="006B2321" w:rsidRPr="00A822A3" w:rsidRDefault="00F80F52" w:rsidP="005318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156</w:t>
            </w:r>
            <w:r w:rsidR="006671A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52</w:t>
            </w:r>
            <w:r w:rsidR="006671A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/5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6671A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6B2321" w:rsidRPr="00A822A3" w14:paraId="73FF57E7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0DFE45BB" w:rsidR="006B2321" w:rsidRPr="00A822A3" w:rsidRDefault="00F80F52" w:rsidP="006671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="006671A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  <w:r w:rsidR="006671A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/2/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80F52" w:rsidRPr="00A822A3" w14:paraId="74B3A46D" w14:textId="77777777" w:rsidTr="00D10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F80F52" w:rsidRPr="00A822A3" w:rsidRDefault="00F80F52" w:rsidP="00F80F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1A53DC67" w:rsidR="00F80F52" w:rsidRPr="00D10777" w:rsidRDefault="00F80F52" w:rsidP="00F80F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156 - 52/52/52</w:t>
            </w:r>
          </w:p>
        </w:tc>
      </w:tr>
      <w:tr w:rsidR="00F80F52" w:rsidRPr="00A822A3" w14:paraId="0F4AE363" w14:textId="77777777" w:rsidTr="00D10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F80F52" w:rsidRPr="00A822A3" w:rsidRDefault="00F80F52" w:rsidP="00F80F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5A2D3F12" w:rsidR="00F80F52" w:rsidRPr="00D10777" w:rsidRDefault="00F80F52" w:rsidP="00F80F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 – 2/2/2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B5AA" w14:textId="77777777" w:rsidR="00146193" w:rsidRDefault="00146193" w:rsidP="00D768E0">
      <w:pPr>
        <w:spacing w:after="0" w:line="240" w:lineRule="auto"/>
      </w:pPr>
      <w:r>
        <w:separator/>
      </w:r>
    </w:p>
  </w:endnote>
  <w:endnote w:type="continuationSeparator" w:id="0">
    <w:p w14:paraId="371B1D10" w14:textId="77777777" w:rsidR="00146193" w:rsidRDefault="00146193" w:rsidP="00D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C6D2" w14:textId="77777777" w:rsidR="00266E76" w:rsidRDefault="00266E76" w:rsidP="000B7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C009A" w14:textId="77777777" w:rsidR="00266E76" w:rsidRDefault="00266E76" w:rsidP="00D768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FF16" w14:textId="77777777" w:rsidR="00266E76" w:rsidRDefault="00266E76" w:rsidP="000B7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D9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D38D8B" w14:textId="77777777" w:rsidR="00266E76" w:rsidRDefault="00266E76" w:rsidP="00D768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29BB" w14:textId="77777777" w:rsidR="00146193" w:rsidRDefault="00146193" w:rsidP="00D768E0">
      <w:pPr>
        <w:spacing w:after="0" w:line="240" w:lineRule="auto"/>
      </w:pPr>
      <w:r>
        <w:separator/>
      </w:r>
    </w:p>
  </w:footnote>
  <w:footnote w:type="continuationSeparator" w:id="0">
    <w:p w14:paraId="39CF249D" w14:textId="77777777" w:rsidR="00146193" w:rsidRDefault="00146193" w:rsidP="00D7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A1F0E"/>
    <w:rsid w:val="000B70C1"/>
    <w:rsid w:val="000C3AF6"/>
    <w:rsid w:val="000D1D56"/>
    <w:rsid w:val="00121E69"/>
    <w:rsid w:val="00146193"/>
    <w:rsid w:val="0015504F"/>
    <w:rsid w:val="001B7B8C"/>
    <w:rsid w:val="001D6952"/>
    <w:rsid w:val="001F35D7"/>
    <w:rsid w:val="00266E76"/>
    <w:rsid w:val="002D4FA9"/>
    <w:rsid w:val="00305E0F"/>
    <w:rsid w:val="003764E6"/>
    <w:rsid w:val="00406066"/>
    <w:rsid w:val="00447B66"/>
    <w:rsid w:val="0045777C"/>
    <w:rsid w:val="004627A2"/>
    <w:rsid w:val="00476992"/>
    <w:rsid w:val="004C20BB"/>
    <w:rsid w:val="00517506"/>
    <w:rsid w:val="00526D71"/>
    <w:rsid w:val="0053187A"/>
    <w:rsid w:val="00544C3D"/>
    <w:rsid w:val="005B100B"/>
    <w:rsid w:val="005D72EC"/>
    <w:rsid w:val="005E3DA4"/>
    <w:rsid w:val="00613143"/>
    <w:rsid w:val="00663924"/>
    <w:rsid w:val="006671AF"/>
    <w:rsid w:val="006A685F"/>
    <w:rsid w:val="006B2321"/>
    <w:rsid w:val="006C4F66"/>
    <w:rsid w:val="006E2F80"/>
    <w:rsid w:val="006F13EB"/>
    <w:rsid w:val="007638E5"/>
    <w:rsid w:val="0077211E"/>
    <w:rsid w:val="0080088E"/>
    <w:rsid w:val="00941F68"/>
    <w:rsid w:val="00967C81"/>
    <w:rsid w:val="009A291A"/>
    <w:rsid w:val="009B0ED5"/>
    <w:rsid w:val="009C6A67"/>
    <w:rsid w:val="00AF0076"/>
    <w:rsid w:val="00AF6847"/>
    <w:rsid w:val="00B71CDF"/>
    <w:rsid w:val="00B87675"/>
    <w:rsid w:val="00C158A0"/>
    <w:rsid w:val="00C61AF1"/>
    <w:rsid w:val="00CA2997"/>
    <w:rsid w:val="00CF4AAA"/>
    <w:rsid w:val="00D10777"/>
    <w:rsid w:val="00D45ACD"/>
    <w:rsid w:val="00D768E0"/>
    <w:rsid w:val="00DA1D9E"/>
    <w:rsid w:val="00DF10E1"/>
    <w:rsid w:val="00EC16B0"/>
    <w:rsid w:val="00EE09F4"/>
    <w:rsid w:val="00F00350"/>
    <w:rsid w:val="00F10E00"/>
    <w:rsid w:val="00F7791E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A876133-C01D-4974-95BB-7920639B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8E0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768E0"/>
  </w:style>
  <w:style w:type="paragraph" w:customStyle="1" w:styleId="Domylnie">
    <w:name w:val="Domyślnie"/>
    <w:uiPriority w:val="99"/>
    <w:rsid w:val="00D768E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cp:lastPrinted>2019-08-11T11:01:00Z</cp:lastPrinted>
  <dcterms:created xsi:type="dcterms:W3CDTF">2022-07-13T12:49:00Z</dcterms:created>
  <dcterms:modified xsi:type="dcterms:W3CDTF">2022-07-13T14:15:00Z</dcterms:modified>
</cp:coreProperties>
</file>