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47C" w:rsidRPr="00442588" w:rsidRDefault="0019647C" w:rsidP="00CB470E">
      <w:pPr>
        <w:suppressAutoHyphens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25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PANS-BRE-0</w:t>
      </w:r>
      <w:r w:rsidRPr="00331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21/</w:t>
      </w:r>
      <w:r w:rsidR="006D4BDA" w:rsidRPr="00331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CB470E" w:rsidRPr="00331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331B85" w:rsidRPr="00331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331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/22</w:t>
      </w:r>
    </w:p>
    <w:p w:rsidR="0019647C" w:rsidRPr="00442588" w:rsidRDefault="0019647C" w:rsidP="0019647C">
      <w:pPr>
        <w:suppressAutoHyphens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25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Rektora Państwowej Akademii Nauk Stosowanych w Przemyślu</w:t>
      </w:r>
    </w:p>
    <w:p w:rsidR="0019647C" w:rsidRPr="00442588" w:rsidRDefault="0019647C" w:rsidP="0019647C">
      <w:pPr>
        <w:suppressAutoHyphens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25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 w:rsidR="006D4B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B4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="006D4B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F1628" w:rsidRPr="004425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października</w:t>
      </w:r>
      <w:r w:rsidRPr="004425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2022 r.</w:t>
      </w:r>
    </w:p>
    <w:p w:rsidR="0019647C" w:rsidRPr="00442588" w:rsidRDefault="0019647C" w:rsidP="0019647C">
      <w:pPr>
        <w:suppressAutoHyphens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470E" w:rsidRPr="00CB470E" w:rsidRDefault="00E85442" w:rsidP="00CB470E">
      <w:pPr>
        <w:suppressAutoHyphens w:val="0"/>
      </w:pPr>
      <w:bookmarkStart w:id="0" w:name="_Hlk73020687"/>
      <w:r w:rsidRPr="00E8544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w sprawie </w:t>
      </w:r>
      <w:r w:rsidR="00CB470E" w:rsidRPr="00CB470E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 xml:space="preserve">wprowadzenia Regulaminu praktyk zawodowych w Państwowej Akademii </w:t>
      </w:r>
      <w:r w:rsidR="00CB470E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N</w:t>
      </w:r>
      <w:r w:rsidR="00CB470E" w:rsidRPr="00CB470E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auk Stosowanych w Przemyślu</w:t>
      </w:r>
    </w:p>
    <w:p w:rsidR="00CB470E" w:rsidRPr="00CB470E" w:rsidRDefault="00CB470E" w:rsidP="00CB470E">
      <w:pPr>
        <w:widowControl w:val="0"/>
        <w:jc w:val="center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</w:p>
    <w:p w:rsidR="00CB470E" w:rsidRPr="00CB470E" w:rsidRDefault="00CB470E" w:rsidP="00CB470E">
      <w:pPr>
        <w:widowControl w:val="0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B470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Na podstawie art. 23 ust. 2 pkt 2 i 11 ustawy z dnia 20 lipca 2018 r. Prawo o szkolnictwie wyższym i nauce (</w:t>
      </w:r>
      <w:proofErr w:type="spellStart"/>
      <w:r w:rsidRPr="00CB470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t.j</w:t>
      </w:r>
      <w:proofErr w:type="spellEnd"/>
      <w:r w:rsidRPr="00CB470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. Dz. U. z 2022 poz. 574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,</w:t>
      </w:r>
      <w:r w:rsidRPr="00CB470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ze zm.) w zw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iązku</w:t>
      </w:r>
      <w:r w:rsidRPr="00CB470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z § 12 ust. 3 pkt 2 Statutu Państwowej Akademii Nauk Stosowanych w Przemyślu, w zw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iązku</w:t>
      </w:r>
      <w:r w:rsidRPr="00CB470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z § 13 ust. 6 Regulaminu Studiów PWSW w Przemyślu, zarządza się, co następuje:</w:t>
      </w:r>
    </w:p>
    <w:p w:rsidR="00CB470E" w:rsidRPr="00CB470E" w:rsidRDefault="00CB470E" w:rsidP="00CB470E">
      <w:pPr>
        <w:widowControl w:val="0"/>
        <w:jc w:val="left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CB470E" w:rsidRPr="00CB470E" w:rsidRDefault="00CB470E" w:rsidP="00CB470E">
      <w:pPr>
        <w:widowControl w:val="0"/>
        <w:spacing w:before="60" w:after="60"/>
        <w:jc w:val="center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B470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§ 1</w:t>
      </w:r>
    </w:p>
    <w:p w:rsidR="00CB470E" w:rsidRPr="00CB470E" w:rsidRDefault="00CB470E" w:rsidP="00CB470E">
      <w:pPr>
        <w:widowControl w:val="0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B470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Wprowadza się Regulamin praktyk zawodowych w Państwowej Akademii Nauk Stosowanych w Przemyślu dla kierunków studiów pierwszego i drugiego stopnia o profilu praktycznym, z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 </w:t>
      </w:r>
      <w:r w:rsidRPr="00CB470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wyłączeniem kierunku „pielęgniarstwo”, prowadzonych w Państwowej Akademii Nauk Stosowanych w Przemyślu, stanowiący załącznik nr 1 do niniejszego zarządzenia. </w:t>
      </w:r>
    </w:p>
    <w:p w:rsidR="00CB470E" w:rsidRPr="00CB470E" w:rsidRDefault="00CB470E" w:rsidP="00CB470E">
      <w:pPr>
        <w:widowControl w:val="0"/>
        <w:jc w:val="left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CB470E" w:rsidRPr="00CB470E" w:rsidRDefault="00CB470E" w:rsidP="00CB470E">
      <w:pPr>
        <w:widowControl w:val="0"/>
        <w:spacing w:before="60" w:after="60"/>
        <w:jc w:val="center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B470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§ 2</w:t>
      </w:r>
    </w:p>
    <w:p w:rsidR="00CB470E" w:rsidRPr="00CB470E" w:rsidRDefault="00CB470E" w:rsidP="00CB470E">
      <w:pPr>
        <w:widowControl w:val="0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B470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Wprowadza się jednolite wzory formularzy dla realizacji procedury praktyk zawodowych, stanowiące kolejne załączniki od 1 do 7 do Regulaminu praktyk zawodowych w Państwowej Akademii Nauk Stosowanych w Przemyślu:</w:t>
      </w:r>
    </w:p>
    <w:p w:rsidR="00CB470E" w:rsidRDefault="00CB470E" w:rsidP="00CB470E">
      <w:pPr>
        <w:pStyle w:val="Akapitzlist"/>
        <w:widowControl w:val="0"/>
        <w:numPr>
          <w:ilvl w:val="0"/>
          <w:numId w:val="24"/>
        </w:numP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B470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Oświadczenie instytucji w sprawie przyjęcia studenta na praktykę zawodową 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</w:r>
      <w:r w:rsidRPr="00CB470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– załącznik nr 1;</w:t>
      </w:r>
    </w:p>
    <w:p w:rsidR="00CB470E" w:rsidRDefault="00CB470E" w:rsidP="00CB470E">
      <w:pPr>
        <w:pStyle w:val="Akapitzlist"/>
        <w:widowControl w:val="0"/>
        <w:numPr>
          <w:ilvl w:val="0"/>
          <w:numId w:val="24"/>
        </w:numP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B470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Wzór umowy pomiędzy Uczelnią a Instytucją przyjmującą o organizację praktyk zawodowych – załącznik nr 2;</w:t>
      </w:r>
    </w:p>
    <w:p w:rsidR="00CB470E" w:rsidRDefault="00CB470E" w:rsidP="00CB470E">
      <w:pPr>
        <w:pStyle w:val="Akapitzlist"/>
        <w:widowControl w:val="0"/>
        <w:numPr>
          <w:ilvl w:val="0"/>
          <w:numId w:val="24"/>
        </w:numP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B470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Oświadczenie o braku kolizji pomiędzy praktyką a zajęciami dydaktycznymi – załącznik nr 3;</w:t>
      </w:r>
    </w:p>
    <w:p w:rsidR="00CB470E" w:rsidRDefault="00CB470E" w:rsidP="00CB470E">
      <w:pPr>
        <w:pStyle w:val="Akapitzlist"/>
        <w:widowControl w:val="0"/>
        <w:numPr>
          <w:ilvl w:val="0"/>
          <w:numId w:val="24"/>
        </w:numP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B470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Karta praktyki – załącznik nr 4;</w:t>
      </w:r>
    </w:p>
    <w:p w:rsidR="00CB470E" w:rsidRDefault="00CB470E" w:rsidP="00CB470E">
      <w:pPr>
        <w:pStyle w:val="Akapitzlist"/>
        <w:widowControl w:val="0"/>
        <w:numPr>
          <w:ilvl w:val="0"/>
          <w:numId w:val="24"/>
        </w:numP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B470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Indywidualny program praktyki zawodowej – załącznik nr 5;</w:t>
      </w:r>
    </w:p>
    <w:p w:rsidR="00CB470E" w:rsidRDefault="00CB470E" w:rsidP="00CB470E">
      <w:pPr>
        <w:pStyle w:val="Akapitzlist"/>
        <w:widowControl w:val="0"/>
        <w:numPr>
          <w:ilvl w:val="0"/>
          <w:numId w:val="24"/>
        </w:numP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B470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Sprawozdanie z przebiegu praktyki zawodowej (dziennik praktyki) – załącznik nr 6;</w:t>
      </w:r>
    </w:p>
    <w:p w:rsidR="00CB470E" w:rsidRPr="00CB470E" w:rsidRDefault="00CB470E" w:rsidP="00CB470E">
      <w:pPr>
        <w:pStyle w:val="Akapitzlist"/>
        <w:widowControl w:val="0"/>
        <w:numPr>
          <w:ilvl w:val="0"/>
          <w:numId w:val="24"/>
        </w:numP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B470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Wzór regulaminu praktyk na kierunku – załącznik nr 7.</w:t>
      </w:r>
    </w:p>
    <w:p w:rsidR="00CB470E" w:rsidRPr="00CB470E" w:rsidRDefault="00CB470E" w:rsidP="00CB470E">
      <w:pPr>
        <w:widowControl w:val="0"/>
        <w:jc w:val="left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B470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CB470E" w:rsidRPr="00CB470E" w:rsidRDefault="00CB470E" w:rsidP="00CB470E">
      <w:pPr>
        <w:widowControl w:val="0"/>
        <w:spacing w:before="60" w:after="60"/>
        <w:jc w:val="center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B470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§ 3</w:t>
      </w:r>
    </w:p>
    <w:p w:rsidR="00CB470E" w:rsidRDefault="00CB470E" w:rsidP="00CB470E">
      <w:pPr>
        <w:widowControl w:val="0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B470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Nadzór nad prawidłową realizacją praktyk zawodowych na poszczególnych kierunkach studiów sprawuje Dział Nauczania. </w:t>
      </w:r>
    </w:p>
    <w:p w:rsidR="00CB470E" w:rsidRPr="00CB470E" w:rsidRDefault="00CB470E" w:rsidP="00CB470E">
      <w:pPr>
        <w:widowControl w:val="0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CB470E" w:rsidRPr="00CB470E" w:rsidRDefault="00CB470E" w:rsidP="00CB470E">
      <w:pPr>
        <w:widowControl w:val="0"/>
        <w:spacing w:before="60" w:after="60"/>
        <w:jc w:val="center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B470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§ 4</w:t>
      </w:r>
    </w:p>
    <w:p w:rsidR="00CB470E" w:rsidRDefault="00CB470E" w:rsidP="00CB470E">
      <w:pPr>
        <w:pStyle w:val="Akapitzlist"/>
        <w:widowControl w:val="0"/>
        <w:numPr>
          <w:ilvl w:val="0"/>
          <w:numId w:val="25"/>
        </w:numP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B470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Za organizację i realizację praktyk zawodowych w Państwowej Akademii Nauk Stosowanych odpowiada dziekan wydziału.</w:t>
      </w:r>
    </w:p>
    <w:p w:rsidR="00CB470E" w:rsidRDefault="00CB470E" w:rsidP="00CB470E">
      <w:pPr>
        <w:pStyle w:val="Akapitzlist"/>
        <w:widowControl w:val="0"/>
        <w:numPr>
          <w:ilvl w:val="0"/>
          <w:numId w:val="25"/>
        </w:numP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B470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Dziekan wydziału zatwierdza sporządzony przez dyrektora instytutu wraz z powołanym kierunkowym opiekunem praktyk Regulamin praktyk na kierunku – zgodnie z załącznikiem nr 7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–</w:t>
      </w:r>
      <w:r w:rsidRPr="00CB470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uwzględniający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CB470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specyfikę praktyk zawodowych na danym kierunku. </w:t>
      </w:r>
    </w:p>
    <w:p w:rsidR="00CB470E" w:rsidRDefault="00CB470E" w:rsidP="00CB470E">
      <w:pPr>
        <w:pStyle w:val="Akapitzlist"/>
        <w:widowControl w:val="0"/>
        <w:numPr>
          <w:ilvl w:val="0"/>
          <w:numId w:val="25"/>
        </w:numP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B470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Regulamin praktyk na kierunku studiów opiniuje Rada Programowa Kierunku.</w:t>
      </w:r>
    </w:p>
    <w:p w:rsidR="00CB470E" w:rsidRPr="00CB470E" w:rsidRDefault="00CB470E" w:rsidP="00CB470E">
      <w:pPr>
        <w:pStyle w:val="Akapitzlist"/>
        <w:widowControl w:val="0"/>
        <w:numPr>
          <w:ilvl w:val="0"/>
          <w:numId w:val="25"/>
        </w:numP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B470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Pozytywnie zaopiniowany Regulamin praktyk na kierunku zatwierdza Rektor lub osoba przez niego upoważniona.</w:t>
      </w:r>
    </w:p>
    <w:p w:rsidR="00CB470E" w:rsidRPr="00CB470E" w:rsidRDefault="00CB470E" w:rsidP="00CB470E">
      <w:pPr>
        <w:widowControl w:val="0"/>
        <w:jc w:val="left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CB470E" w:rsidRPr="00CB470E" w:rsidRDefault="00CB470E" w:rsidP="00CB470E">
      <w:pPr>
        <w:widowControl w:val="0"/>
        <w:spacing w:before="60" w:after="60"/>
        <w:jc w:val="center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B470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lastRenderedPageBreak/>
        <w:t>§ 5</w:t>
      </w:r>
    </w:p>
    <w:p w:rsidR="00CB470E" w:rsidRPr="00CB470E" w:rsidRDefault="00CB470E" w:rsidP="00CB470E">
      <w:pPr>
        <w:widowControl w:val="0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B470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Studentów, którzy w roku akademickim 2022/2023 kontynuują praktykę rozpoczętą w roku akademickim 2021/2022 obowiązuje, do czasu zakończenia tej praktyki, Zarządzenie </w:t>
      </w:r>
      <w:r w:rsidRPr="00CB470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 xml:space="preserve">nr PWSW-SEK-021/100/21 Rektora Państwowej Wyższej Szkoły Wschodnioeuropejskiej </w:t>
      </w:r>
      <w:r w:rsidRPr="00CB470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w Przemyślu z dnia 17 września 2021 r. w sprawie wprowadzenia Regulaminu praktyk zawodowych w Państwowej Wyższej Szkole Wschodnioeuropejskiej w Przemyślu z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 </w:t>
      </w:r>
      <w:r w:rsidRPr="00CB470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późniejszymi zmianami.</w:t>
      </w:r>
    </w:p>
    <w:p w:rsidR="00CB470E" w:rsidRPr="00CB470E" w:rsidRDefault="00CB470E" w:rsidP="00CB470E">
      <w:pPr>
        <w:widowControl w:val="0"/>
        <w:jc w:val="left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CB470E" w:rsidRPr="00CB470E" w:rsidRDefault="00CB470E" w:rsidP="00CB470E">
      <w:pPr>
        <w:widowControl w:val="0"/>
        <w:spacing w:before="60" w:after="60"/>
        <w:jc w:val="center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B470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§ 6</w:t>
      </w:r>
    </w:p>
    <w:p w:rsidR="00CB470E" w:rsidRPr="00CB470E" w:rsidRDefault="00CB470E" w:rsidP="00CB470E">
      <w:pPr>
        <w:widowControl w:val="0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B470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Traci moc Zarządzenie nr PWSW-SEK-021/100/21 Rektora Państwowej Wyższej Szkoły Wschodnioeuropejskiej w Przemyślu z dnia 17 września 2021 r. w sprawie wprowadzenia Regulaminu praktyk zawodowych w Państwowej Wyższej Szkole Wschodnioeuropejskiej </w:t>
      </w:r>
      <w:r w:rsidRPr="00CB470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w Przemyślu z późniejszymi zmianami.</w:t>
      </w:r>
    </w:p>
    <w:p w:rsidR="00CB470E" w:rsidRPr="00CB470E" w:rsidRDefault="00CB470E" w:rsidP="00CB470E">
      <w:pPr>
        <w:widowControl w:val="0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CB470E" w:rsidRPr="00CB470E" w:rsidRDefault="00CB470E" w:rsidP="00CB470E">
      <w:pPr>
        <w:widowControl w:val="0"/>
        <w:spacing w:before="60" w:after="60"/>
        <w:jc w:val="center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B470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§ 7</w:t>
      </w:r>
    </w:p>
    <w:p w:rsidR="00CB470E" w:rsidRPr="00CB470E" w:rsidRDefault="00CB470E" w:rsidP="00CB470E">
      <w:pPr>
        <w:widowControl w:val="0"/>
        <w:rPr>
          <w:rFonts w:ascii="Times New Roman" w:eastAsia="Arial Unicode MS" w:hAnsi="Times New Roman" w:cs="Mangal"/>
          <w:strike/>
          <w:kern w:val="1"/>
          <w:sz w:val="24"/>
          <w:szCs w:val="24"/>
          <w:lang w:eastAsia="hi-IN" w:bidi="hi-IN"/>
        </w:rPr>
      </w:pPr>
      <w:r w:rsidRPr="00CB470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Zarządzenie wchodzi w życie z dniem podpisania, z mocą obowiązującą od dnia 1 października 2022 r.  </w:t>
      </w:r>
    </w:p>
    <w:p w:rsidR="00CB470E" w:rsidRPr="00CB470E" w:rsidRDefault="00CB470E" w:rsidP="00CB470E">
      <w:pPr>
        <w:widowControl w:val="0"/>
        <w:jc w:val="left"/>
        <w:rPr>
          <w:rFonts w:ascii="Times New Roman" w:eastAsia="Arial Unicode MS" w:hAnsi="Times New Roman" w:cs="Mangal"/>
          <w:strike/>
          <w:color w:val="FF0000"/>
          <w:kern w:val="1"/>
          <w:sz w:val="24"/>
          <w:szCs w:val="24"/>
          <w:lang w:eastAsia="hi-IN" w:bidi="hi-IN"/>
        </w:rPr>
      </w:pPr>
    </w:p>
    <w:p w:rsidR="0019647C" w:rsidRPr="00603842" w:rsidRDefault="0019647C" w:rsidP="00884CEF">
      <w:pPr>
        <w:widowControl w:val="0"/>
        <w:rPr>
          <w:rFonts w:ascii="Times New Roman" w:eastAsia="Arial Unicode MS" w:hAnsi="Times New Roman" w:cs="Mangal"/>
          <w:b/>
          <w:kern w:val="1"/>
          <w:sz w:val="26"/>
          <w:szCs w:val="26"/>
          <w:lang w:eastAsia="hi-IN" w:bidi="hi-IN"/>
        </w:rPr>
      </w:pPr>
    </w:p>
    <w:bookmarkEnd w:id="0"/>
    <w:p w:rsidR="0019647C" w:rsidRDefault="0019647C" w:rsidP="0019647C">
      <w:pPr>
        <w:rPr>
          <w:rFonts w:ascii="Times New Roman" w:hAnsi="Times New Roman" w:cs="Times New Roman"/>
          <w:sz w:val="24"/>
          <w:szCs w:val="24"/>
        </w:rPr>
      </w:pPr>
    </w:p>
    <w:p w:rsidR="000142CC" w:rsidRDefault="000142CC" w:rsidP="0019647C">
      <w:pPr>
        <w:rPr>
          <w:rFonts w:ascii="Times New Roman" w:hAnsi="Times New Roman" w:cs="Times New Roman"/>
          <w:sz w:val="24"/>
          <w:szCs w:val="24"/>
        </w:rPr>
      </w:pPr>
    </w:p>
    <w:p w:rsidR="000142CC" w:rsidRDefault="000142CC" w:rsidP="0019647C">
      <w:pPr>
        <w:rPr>
          <w:rFonts w:ascii="Times New Roman" w:hAnsi="Times New Roman" w:cs="Times New Roman"/>
          <w:sz w:val="24"/>
          <w:szCs w:val="24"/>
        </w:rPr>
      </w:pPr>
    </w:p>
    <w:p w:rsidR="005265FA" w:rsidRDefault="005265FA" w:rsidP="0019647C">
      <w:pPr>
        <w:rPr>
          <w:rFonts w:ascii="Times New Roman" w:hAnsi="Times New Roman" w:cs="Times New Roman"/>
          <w:sz w:val="24"/>
          <w:szCs w:val="24"/>
        </w:rPr>
      </w:pPr>
    </w:p>
    <w:p w:rsidR="00B46EEF" w:rsidRDefault="00B46EEF" w:rsidP="0019647C">
      <w:pPr>
        <w:rPr>
          <w:rFonts w:ascii="Times New Roman" w:hAnsi="Times New Roman" w:cs="Times New Roman"/>
          <w:sz w:val="24"/>
          <w:szCs w:val="24"/>
        </w:rPr>
      </w:pPr>
    </w:p>
    <w:p w:rsidR="00B46EEF" w:rsidRDefault="00B46EEF" w:rsidP="0019647C">
      <w:pPr>
        <w:rPr>
          <w:rFonts w:ascii="Times New Roman" w:hAnsi="Times New Roman" w:cs="Times New Roman"/>
          <w:sz w:val="24"/>
          <w:szCs w:val="24"/>
        </w:rPr>
      </w:pPr>
    </w:p>
    <w:p w:rsidR="00B46EEF" w:rsidRDefault="00B46EEF" w:rsidP="0019647C">
      <w:pPr>
        <w:rPr>
          <w:rFonts w:ascii="Times New Roman" w:hAnsi="Times New Roman" w:cs="Times New Roman"/>
          <w:sz w:val="24"/>
          <w:szCs w:val="24"/>
        </w:rPr>
      </w:pPr>
    </w:p>
    <w:p w:rsidR="00B46EEF" w:rsidRDefault="00B46EEF" w:rsidP="0019647C">
      <w:pPr>
        <w:rPr>
          <w:rFonts w:ascii="Times New Roman" w:hAnsi="Times New Roman" w:cs="Times New Roman"/>
          <w:sz w:val="24"/>
          <w:szCs w:val="24"/>
        </w:rPr>
      </w:pPr>
    </w:p>
    <w:p w:rsidR="00B46EEF" w:rsidRDefault="00B46EEF" w:rsidP="0019647C">
      <w:pPr>
        <w:rPr>
          <w:rFonts w:ascii="Times New Roman" w:hAnsi="Times New Roman" w:cs="Times New Roman"/>
          <w:sz w:val="24"/>
          <w:szCs w:val="24"/>
        </w:rPr>
      </w:pPr>
    </w:p>
    <w:p w:rsidR="00B46EEF" w:rsidRDefault="00B46EEF" w:rsidP="0019647C">
      <w:pPr>
        <w:rPr>
          <w:rFonts w:ascii="Times New Roman" w:hAnsi="Times New Roman" w:cs="Times New Roman"/>
          <w:sz w:val="24"/>
          <w:szCs w:val="24"/>
        </w:rPr>
      </w:pPr>
    </w:p>
    <w:p w:rsidR="00B46EEF" w:rsidRDefault="00B46EEF" w:rsidP="0019647C">
      <w:pPr>
        <w:rPr>
          <w:rFonts w:ascii="Times New Roman" w:hAnsi="Times New Roman" w:cs="Times New Roman"/>
          <w:sz w:val="24"/>
          <w:szCs w:val="24"/>
        </w:rPr>
      </w:pPr>
    </w:p>
    <w:p w:rsidR="00B46EEF" w:rsidRDefault="00B46EEF" w:rsidP="0019647C">
      <w:pPr>
        <w:rPr>
          <w:rFonts w:ascii="Times New Roman" w:hAnsi="Times New Roman" w:cs="Times New Roman"/>
          <w:sz w:val="24"/>
          <w:szCs w:val="24"/>
        </w:rPr>
      </w:pPr>
    </w:p>
    <w:p w:rsidR="00CB470E" w:rsidRDefault="00CB470E" w:rsidP="0019647C">
      <w:pPr>
        <w:rPr>
          <w:rFonts w:ascii="Times New Roman" w:hAnsi="Times New Roman" w:cs="Times New Roman"/>
          <w:sz w:val="24"/>
          <w:szCs w:val="24"/>
        </w:rPr>
      </w:pPr>
    </w:p>
    <w:p w:rsidR="00CB470E" w:rsidRDefault="00CB470E" w:rsidP="0019647C">
      <w:pPr>
        <w:rPr>
          <w:rFonts w:ascii="Times New Roman" w:hAnsi="Times New Roman" w:cs="Times New Roman"/>
          <w:sz w:val="24"/>
          <w:szCs w:val="24"/>
        </w:rPr>
      </w:pPr>
    </w:p>
    <w:p w:rsidR="00CB470E" w:rsidRDefault="00CB470E" w:rsidP="0019647C">
      <w:pPr>
        <w:rPr>
          <w:rFonts w:ascii="Times New Roman" w:hAnsi="Times New Roman" w:cs="Times New Roman"/>
          <w:sz w:val="24"/>
          <w:szCs w:val="24"/>
        </w:rPr>
      </w:pPr>
    </w:p>
    <w:p w:rsidR="00CB470E" w:rsidRDefault="00CB470E" w:rsidP="0019647C">
      <w:pPr>
        <w:rPr>
          <w:rFonts w:ascii="Times New Roman" w:hAnsi="Times New Roman" w:cs="Times New Roman"/>
          <w:sz w:val="24"/>
          <w:szCs w:val="24"/>
        </w:rPr>
      </w:pPr>
    </w:p>
    <w:p w:rsidR="00CB470E" w:rsidRDefault="00CB470E" w:rsidP="0019647C">
      <w:pPr>
        <w:rPr>
          <w:rFonts w:ascii="Times New Roman" w:hAnsi="Times New Roman" w:cs="Times New Roman"/>
          <w:sz w:val="24"/>
          <w:szCs w:val="24"/>
        </w:rPr>
      </w:pPr>
    </w:p>
    <w:p w:rsidR="00CB470E" w:rsidRDefault="00CB470E" w:rsidP="0019647C">
      <w:pPr>
        <w:rPr>
          <w:rFonts w:ascii="Times New Roman" w:hAnsi="Times New Roman" w:cs="Times New Roman"/>
          <w:sz w:val="24"/>
          <w:szCs w:val="24"/>
        </w:rPr>
      </w:pPr>
    </w:p>
    <w:p w:rsidR="00CB470E" w:rsidRDefault="00CB470E" w:rsidP="0019647C">
      <w:pPr>
        <w:rPr>
          <w:rFonts w:ascii="Times New Roman" w:hAnsi="Times New Roman" w:cs="Times New Roman"/>
          <w:sz w:val="24"/>
          <w:szCs w:val="24"/>
        </w:rPr>
      </w:pPr>
    </w:p>
    <w:p w:rsidR="00CB470E" w:rsidRDefault="00CB470E" w:rsidP="0019647C">
      <w:pPr>
        <w:rPr>
          <w:rFonts w:ascii="Times New Roman" w:hAnsi="Times New Roman" w:cs="Times New Roman"/>
          <w:sz w:val="24"/>
          <w:szCs w:val="24"/>
        </w:rPr>
      </w:pPr>
    </w:p>
    <w:p w:rsidR="00CB470E" w:rsidRDefault="00CB470E" w:rsidP="0019647C">
      <w:pPr>
        <w:rPr>
          <w:rFonts w:ascii="Times New Roman" w:hAnsi="Times New Roman" w:cs="Times New Roman"/>
          <w:sz w:val="24"/>
          <w:szCs w:val="24"/>
        </w:rPr>
      </w:pPr>
    </w:p>
    <w:p w:rsidR="00CB470E" w:rsidRDefault="00CB470E" w:rsidP="0019647C">
      <w:pPr>
        <w:rPr>
          <w:rFonts w:ascii="Times New Roman" w:hAnsi="Times New Roman" w:cs="Times New Roman"/>
          <w:sz w:val="24"/>
          <w:szCs w:val="24"/>
        </w:rPr>
      </w:pPr>
    </w:p>
    <w:p w:rsidR="00CB470E" w:rsidRDefault="00CB470E" w:rsidP="0019647C">
      <w:pPr>
        <w:rPr>
          <w:rFonts w:ascii="Times New Roman" w:hAnsi="Times New Roman" w:cs="Times New Roman"/>
          <w:sz w:val="24"/>
          <w:szCs w:val="24"/>
        </w:rPr>
      </w:pPr>
    </w:p>
    <w:p w:rsidR="00CB470E" w:rsidRDefault="00CB470E" w:rsidP="0019647C">
      <w:pPr>
        <w:rPr>
          <w:rFonts w:ascii="Times New Roman" w:hAnsi="Times New Roman" w:cs="Times New Roman"/>
          <w:sz w:val="24"/>
          <w:szCs w:val="24"/>
        </w:rPr>
      </w:pPr>
    </w:p>
    <w:p w:rsidR="0019647C" w:rsidRPr="0083273F" w:rsidRDefault="0019647C" w:rsidP="0019647C">
      <w:pPr>
        <w:rPr>
          <w:rFonts w:ascii="Times New Roman" w:hAnsi="Times New Roman" w:cs="Times New Roman"/>
          <w:sz w:val="24"/>
          <w:szCs w:val="24"/>
        </w:rPr>
      </w:pPr>
      <w:r w:rsidRPr="0083273F">
        <w:rPr>
          <w:rFonts w:ascii="Times New Roman" w:hAnsi="Times New Roman" w:cs="Times New Roman"/>
          <w:sz w:val="24"/>
          <w:szCs w:val="24"/>
        </w:rPr>
        <w:t xml:space="preserve">Sporządził: </w:t>
      </w:r>
      <w:r w:rsidRPr="0083273F">
        <w:rPr>
          <w:rFonts w:ascii="Times New Roman" w:hAnsi="Times New Roman" w:cs="Times New Roman"/>
          <w:sz w:val="24"/>
          <w:szCs w:val="24"/>
        </w:rPr>
        <w:tab/>
      </w:r>
      <w:r w:rsidRPr="0083273F">
        <w:rPr>
          <w:rFonts w:ascii="Times New Roman" w:hAnsi="Times New Roman" w:cs="Times New Roman"/>
          <w:sz w:val="24"/>
          <w:szCs w:val="24"/>
        </w:rPr>
        <w:tab/>
      </w:r>
      <w:r w:rsidRPr="0083273F">
        <w:rPr>
          <w:rFonts w:ascii="Times New Roman" w:hAnsi="Times New Roman" w:cs="Times New Roman"/>
          <w:sz w:val="24"/>
          <w:szCs w:val="24"/>
        </w:rPr>
        <w:tab/>
      </w:r>
      <w:r w:rsidRPr="0083273F">
        <w:rPr>
          <w:rFonts w:ascii="Times New Roman" w:hAnsi="Times New Roman" w:cs="Times New Roman"/>
          <w:sz w:val="24"/>
          <w:szCs w:val="24"/>
        </w:rPr>
        <w:tab/>
      </w:r>
      <w:r w:rsidRPr="0083273F">
        <w:rPr>
          <w:rFonts w:ascii="Times New Roman" w:hAnsi="Times New Roman" w:cs="Times New Roman"/>
          <w:sz w:val="24"/>
          <w:szCs w:val="24"/>
        </w:rPr>
        <w:tab/>
      </w:r>
      <w:r w:rsidRPr="008327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273F">
        <w:rPr>
          <w:rFonts w:ascii="Times New Roman" w:hAnsi="Times New Roman" w:cs="Times New Roman"/>
          <w:sz w:val="24"/>
          <w:szCs w:val="24"/>
        </w:rPr>
        <w:t>Zatwierdzam pod względem</w:t>
      </w:r>
    </w:p>
    <w:p w:rsidR="0019647C" w:rsidRDefault="0019647C" w:rsidP="0019647C">
      <w:pPr>
        <w:rPr>
          <w:rFonts w:ascii="Times New Roman" w:hAnsi="Times New Roman" w:cs="Times New Roman"/>
          <w:sz w:val="24"/>
          <w:szCs w:val="24"/>
        </w:rPr>
      </w:pPr>
      <w:r w:rsidRPr="0083273F">
        <w:rPr>
          <w:rFonts w:ascii="Times New Roman" w:hAnsi="Times New Roman" w:cs="Times New Roman"/>
          <w:sz w:val="24"/>
          <w:szCs w:val="24"/>
        </w:rPr>
        <w:tab/>
      </w:r>
      <w:r w:rsidRPr="0083273F">
        <w:rPr>
          <w:rFonts w:ascii="Times New Roman" w:hAnsi="Times New Roman" w:cs="Times New Roman"/>
          <w:sz w:val="24"/>
          <w:szCs w:val="24"/>
        </w:rPr>
        <w:tab/>
      </w:r>
      <w:r w:rsidRPr="0083273F">
        <w:rPr>
          <w:rFonts w:ascii="Times New Roman" w:hAnsi="Times New Roman" w:cs="Times New Roman"/>
          <w:sz w:val="24"/>
          <w:szCs w:val="24"/>
        </w:rPr>
        <w:tab/>
      </w:r>
      <w:r w:rsidRPr="0083273F">
        <w:rPr>
          <w:rFonts w:ascii="Times New Roman" w:hAnsi="Times New Roman" w:cs="Times New Roman"/>
          <w:sz w:val="24"/>
          <w:szCs w:val="24"/>
        </w:rPr>
        <w:tab/>
      </w:r>
      <w:r w:rsidRPr="0083273F">
        <w:rPr>
          <w:rFonts w:ascii="Times New Roman" w:hAnsi="Times New Roman" w:cs="Times New Roman"/>
          <w:sz w:val="24"/>
          <w:szCs w:val="24"/>
        </w:rPr>
        <w:tab/>
      </w:r>
      <w:r w:rsidRPr="0083273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3273F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32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73F">
        <w:rPr>
          <w:rFonts w:ascii="Times New Roman" w:hAnsi="Times New Roman" w:cs="Times New Roman"/>
          <w:sz w:val="24"/>
          <w:szCs w:val="24"/>
        </w:rPr>
        <w:t>formalno-prawnym:</w:t>
      </w:r>
    </w:p>
    <w:p w:rsidR="0019647C" w:rsidRDefault="0019647C" w:rsidP="0019647C">
      <w:pPr>
        <w:rPr>
          <w:rFonts w:ascii="Times New Roman" w:hAnsi="Times New Roman" w:cs="Times New Roman"/>
          <w:sz w:val="16"/>
          <w:szCs w:val="16"/>
        </w:rPr>
      </w:pPr>
    </w:p>
    <w:p w:rsidR="0019647C" w:rsidRDefault="0019647C" w:rsidP="0019647C">
      <w:pPr>
        <w:rPr>
          <w:rFonts w:ascii="Times New Roman" w:hAnsi="Times New Roman" w:cs="Times New Roman"/>
          <w:sz w:val="16"/>
          <w:szCs w:val="16"/>
        </w:rPr>
      </w:pPr>
    </w:p>
    <w:p w:rsidR="0019647C" w:rsidRPr="00D54A46" w:rsidRDefault="0019647C" w:rsidP="0019647C">
      <w:pPr>
        <w:rPr>
          <w:rFonts w:ascii="Times New Roman" w:hAnsi="Times New Roman" w:cs="Times New Roman"/>
          <w:sz w:val="16"/>
          <w:szCs w:val="16"/>
        </w:rPr>
      </w:pPr>
    </w:p>
    <w:p w:rsidR="00192841" w:rsidRDefault="0019647C" w:rsidP="0019647C">
      <w:pPr>
        <w:rPr>
          <w:rFonts w:ascii="Times New Roman" w:hAnsi="Times New Roman" w:cs="Times New Roman"/>
          <w:sz w:val="24"/>
          <w:szCs w:val="24"/>
        </w:rPr>
      </w:pPr>
      <w:r w:rsidRPr="0083273F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 w:rsidRPr="0083273F">
        <w:rPr>
          <w:rFonts w:ascii="Times New Roman" w:hAnsi="Times New Roman" w:cs="Times New Roman"/>
          <w:sz w:val="24"/>
          <w:szCs w:val="24"/>
        </w:rPr>
        <w:tab/>
      </w:r>
      <w:r w:rsidRPr="0083273F">
        <w:rPr>
          <w:rFonts w:ascii="Times New Roman" w:hAnsi="Times New Roman" w:cs="Times New Roman"/>
          <w:sz w:val="24"/>
          <w:szCs w:val="24"/>
        </w:rPr>
        <w:tab/>
      </w:r>
      <w:r w:rsidRPr="008327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273F">
        <w:rPr>
          <w:rFonts w:ascii="Times New Roman" w:hAnsi="Times New Roman" w:cs="Times New Roman"/>
          <w:sz w:val="24"/>
          <w:szCs w:val="24"/>
        </w:rPr>
        <w:t>……………</w:t>
      </w:r>
      <w:r w:rsidR="00884CEF">
        <w:rPr>
          <w:rFonts w:ascii="Times New Roman" w:hAnsi="Times New Roman" w:cs="Times New Roman"/>
          <w:sz w:val="24"/>
          <w:szCs w:val="24"/>
        </w:rPr>
        <w:t>…..</w:t>
      </w:r>
      <w:r w:rsidRPr="0083273F">
        <w:rPr>
          <w:rFonts w:ascii="Times New Roman" w:hAnsi="Times New Roman" w:cs="Times New Roman"/>
          <w:sz w:val="24"/>
          <w:szCs w:val="24"/>
        </w:rPr>
        <w:t>……</w:t>
      </w:r>
      <w:r w:rsidR="007E75A6">
        <w:rPr>
          <w:rFonts w:ascii="Times New Roman" w:hAnsi="Times New Roman" w:cs="Times New Roman"/>
          <w:sz w:val="24"/>
          <w:szCs w:val="24"/>
        </w:rPr>
        <w:t>…..</w:t>
      </w:r>
    </w:p>
    <w:p w:rsidR="0028124C" w:rsidRPr="0028124C" w:rsidRDefault="0028124C" w:rsidP="0028124C">
      <w:pPr>
        <w:autoSpaceDE w:val="0"/>
        <w:jc w:val="right"/>
        <w:rPr>
          <w:rFonts w:ascii="Times New Roman" w:eastAsia="Arial Unicode MS" w:hAnsi="Times New Roman" w:cs="Mangal"/>
          <w:i/>
          <w:color w:val="FF0000"/>
          <w:kern w:val="1"/>
          <w:sz w:val="32"/>
          <w:szCs w:val="24"/>
          <w:lang w:eastAsia="hi-IN" w:bidi="hi-IN"/>
        </w:rPr>
      </w:pPr>
      <w:r w:rsidRPr="0028124C">
        <w:rPr>
          <w:rFonts w:ascii="Times New Roman" w:hAnsi="Times New Roman" w:cs="Times New Roman"/>
          <w:bCs/>
          <w:i/>
          <w:szCs w:val="18"/>
        </w:rPr>
        <w:lastRenderedPageBreak/>
        <w:t xml:space="preserve">Załącznik nr 1 </w:t>
      </w:r>
      <w:r w:rsidRPr="0028124C">
        <w:rPr>
          <w:rFonts w:ascii="Times New Roman" w:hAnsi="Times New Roman" w:cs="Times New Roman"/>
          <w:bCs/>
          <w:i/>
          <w:iCs/>
          <w:szCs w:val="18"/>
        </w:rPr>
        <w:t xml:space="preserve">do Zarządzenia </w:t>
      </w:r>
      <w:r>
        <w:rPr>
          <w:rFonts w:ascii="Times New Roman" w:hAnsi="Times New Roman" w:cs="Times New Roman"/>
          <w:bCs/>
          <w:i/>
          <w:iCs/>
          <w:szCs w:val="18"/>
        </w:rPr>
        <w:t xml:space="preserve">nr </w:t>
      </w:r>
      <w:r w:rsidRPr="0028124C">
        <w:rPr>
          <w:rFonts w:ascii="Times New Roman" w:hAnsi="Times New Roman" w:cs="Times New Roman"/>
          <w:bCs/>
          <w:i/>
          <w:iCs/>
          <w:szCs w:val="18"/>
        </w:rPr>
        <w:t>PANS-BRE-</w:t>
      </w:r>
      <w:r w:rsidRPr="00331B85">
        <w:rPr>
          <w:rFonts w:ascii="Times New Roman" w:hAnsi="Times New Roman" w:cs="Times New Roman"/>
          <w:bCs/>
          <w:i/>
          <w:iCs/>
          <w:szCs w:val="18"/>
        </w:rPr>
        <w:t>021/15</w:t>
      </w:r>
      <w:r w:rsidR="00785AA3">
        <w:rPr>
          <w:rFonts w:ascii="Times New Roman" w:hAnsi="Times New Roman" w:cs="Times New Roman"/>
          <w:bCs/>
          <w:i/>
          <w:iCs/>
          <w:szCs w:val="18"/>
        </w:rPr>
        <w:t>4</w:t>
      </w:r>
      <w:bookmarkStart w:id="1" w:name="_GoBack"/>
      <w:bookmarkEnd w:id="1"/>
      <w:r w:rsidRPr="00331B85">
        <w:rPr>
          <w:rFonts w:ascii="Times New Roman" w:hAnsi="Times New Roman" w:cs="Times New Roman"/>
          <w:bCs/>
          <w:i/>
          <w:iCs/>
          <w:szCs w:val="18"/>
        </w:rPr>
        <w:t>/22</w:t>
      </w:r>
      <w:r w:rsidRPr="00331B85">
        <w:rPr>
          <w:rFonts w:ascii="Times New Roman" w:hAnsi="Times New Roman" w:cs="Times New Roman"/>
          <w:bCs/>
          <w:i/>
          <w:iCs/>
          <w:szCs w:val="18"/>
        </w:rPr>
        <w:br/>
        <w:t xml:space="preserve">Rektora PANS w Przemyślu z dnia 21 października 2022 r. </w:t>
      </w:r>
    </w:p>
    <w:p w:rsidR="0028124C" w:rsidRDefault="0028124C" w:rsidP="0019647C">
      <w:pPr>
        <w:rPr>
          <w:rFonts w:ascii="Times New Roman" w:hAnsi="Times New Roman" w:cs="Times New Roman"/>
          <w:sz w:val="24"/>
          <w:szCs w:val="24"/>
        </w:rPr>
      </w:pPr>
    </w:p>
    <w:p w:rsidR="0028124C" w:rsidRDefault="0028124C" w:rsidP="0019647C">
      <w:pPr>
        <w:rPr>
          <w:rFonts w:ascii="Times New Roman" w:hAnsi="Times New Roman" w:cs="Times New Roman"/>
          <w:sz w:val="24"/>
          <w:szCs w:val="24"/>
        </w:rPr>
      </w:pPr>
    </w:p>
    <w:p w:rsidR="0028124C" w:rsidRDefault="0028124C" w:rsidP="0019647C">
      <w:pPr>
        <w:rPr>
          <w:rFonts w:ascii="Times New Roman" w:hAnsi="Times New Roman" w:cs="Times New Roman"/>
          <w:sz w:val="24"/>
          <w:szCs w:val="24"/>
        </w:rPr>
      </w:pPr>
    </w:p>
    <w:p w:rsidR="0028124C" w:rsidRDefault="0028124C" w:rsidP="0019647C">
      <w:pPr>
        <w:rPr>
          <w:rFonts w:ascii="Times New Roman" w:hAnsi="Times New Roman" w:cs="Times New Roman"/>
          <w:sz w:val="24"/>
          <w:szCs w:val="24"/>
        </w:rPr>
      </w:pPr>
    </w:p>
    <w:p w:rsidR="0028124C" w:rsidRPr="0028124C" w:rsidRDefault="0028124C" w:rsidP="0028124C">
      <w:pPr>
        <w:widowControl w:val="0"/>
        <w:spacing w:line="360" w:lineRule="auto"/>
        <w:jc w:val="center"/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28124C"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hi-IN" w:bidi="hi-IN"/>
        </w:rPr>
        <w:t xml:space="preserve">Regulamin praktyk zawodowych </w:t>
      </w:r>
    </w:p>
    <w:p w:rsidR="0028124C" w:rsidRPr="0028124C" w:rsidRDefault="0028124C" w:rsidP="0028124C">
      <w:pPr>
        <w:widowControl w:val="0"/>
        <w:spacing w:line="360" w:lineRule="auto"/>
        <w:jc w:val="center"/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28124C"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hi-IN" w:bidi="hi-IN"/>
        </w:rPr>
        <w:t>w Państwowej Akademii Nauk Stosowanych w Przemyślu</w:t>
      </w:r>
    </w:p>
    <w:p w:rsidR="0028124C" w:rsidRPr="0028124C" w:rsidRDefault="0028124C" w:rsidP="0028124C">
      <w:pPr>
        <w:widowControl w:val="0"/>
        <w:autoSpaceDE w:val="0"/>
        <w:spacing w:line="360" w:lineRule="auto"/>
        <w:jc w:val="left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28124C" w:rsidRPr="0028124C" w:rsidRDefault="0028124C" w:rsidP="0028124C">
      <w:pPr>
        <w:widowControl w:val="0"/>
        <w:autoSpaceDE w:val="0"/>
        <w:spacing w:line="276" w:lineRule="auto"/>
        <w:jc w:val="center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Postanowienia ogólne</w:t>
      </w:r>
    </w:p>
    <w:p w:rsidR="0028124C" w:rsidRPr="0028124C" w:rsidRDefault="0028124C" w:rsidP="0028124C">
      <w:pPr>
        <w:widowControl w:val="0"/>
        <w:autoSpaceDE w:val="0"/>
        <w:spacing w:line="276" w:lineRule="auto"/>
        <w:jc w:val="center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§ 1</w:t>
      </w:r>
    </w:p>
    <w:p w:rsidR="0028124C" w:rsidRPr="0028124C" w:rsidRDefault="0028124C" w:rsidP="0028124C">
      <w:pPr>
        <w:widowControl w:val="0"/>
        <w:autoSpaceDE w:val="0"/>
        <w:spacing w:line="276" w:lineRule="auto"/>
        <w:jc w:val="center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</w:p>
    <w:p w:rsidR="0028124C" w:rsidRPr="0028124C" w:rsidRDefault="0028124C" w:rsidP="00CD4CE9">
      <w:pPr>
        <w:widowControl w:val="0"/>
        <w:numPr>
          <w:ilvl w:val="0"/>
          <w:numId w:val="27"/>
        </w:numPr>
        <w:suppressAutoHyphens w:val="0"/>
        <w:autoSpaceDE w:val="0"/>
        <w:ind w:left="36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Praktyka zawodowa stanowi integralną część programu studiów realizowanego dla wszystkich kierunków i poziomów studiów prowadzonych w Państwowej Akademii Nauk Stosowanych w Przemyślu.</w:t>
      </w:r>
    </w:p>
    <w:p w:rsidR="0028124C" w:rsidRPr="0028124C" w:rsidRDefault="0028124C" w:rsidP="00CD4CE9">
      <w:pPr>
        <w:widowControl w:val="0"/>
        <w:numPr>
          <w:ilvl w:val="0"/>
          <w:numId w:val="27"/>
        </w:numPr>
        <w:suppressAutoHyphens w:val="0"/>
        <w:autoSpaceDE w:val="0"/>
        <w:ind w:left="36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Minimalny wymiar praktyki zawodowej dla studiów o profilu praktycznym wynosi: </w:t>
      </w: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br/>
        <w:t>6 miesięcy – w przypadku studiów pierwszego stopnia;</w:t>
      </w:r>
    </w:p>
    <w:p w:rsidR="0028124C" w:rsidRPr="0028124C" w:rsidRDefault="0028124C" w:rsidP="00CD4CE9">
      <w:pPr>
        <w:autoSpaceDE w:val="0"/>
        <w:ind w:left="36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3 miesiące – w przypadku studiów drugiego stopnia.</w:t>
      </w:r>
    </w:p>
    <w:p w:rsidR="0028124C" w:rsidRPr="0028124C" w:rsidRDefault="0028124C" w:rsidP="00CD4CE9">
      <w:pPr>
        <w:widowControl w:val="0"/>
        <w:numPr>
          <w:ilvl w:val="0"/>
          <w:numId w:val="27"/>
        </w:numPr>
        <w:suppressAutoHyphens w:val="0"/>
        <w:autoSpaceDE w:val="0"/>
        <w:ind w:left="36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Obligatoryjny lub fakultatywny charakter praktyk, czas ich trwania, wymiar godzinowy oraz liczbę uzyskanych punktów ECTS określa program studiów.</w:t>
      </w:r>
    </w:p>
    <w:p w:rsidR="0028124C" w:rsidRPr="0028124C" w:rsidRDefault="0028124C" w:rsidP="00CD4CE9">
      <w:pPr>
        <w:widowControl w:val="0"/>
        <w:numPr>
          <w:ilvl w:val="0"/>
          <w:numId w:val="27"/>
        </w:numPr>
        <w:suppressAutoHyphens w:val="0"/>
        <w:autoSpaceDE w:val="0"/>
        <w:ind w:left="36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Za praktykę zawodową nie można uznać zajęć praktycznych, laboratoryjnych lub projektowych realizowanych w ramach programu studiów.</w:t>
      </w:r>
    </w:p>
    <w:p w:rsidR="0028124C" w:rsidRPr="0028124C" w:rsidRDefault="0028124C" w:rsidP="00CD4CE9">
      <w:pPr>
        <w:widowControl w:val="0"/>
        <w:numPr>
          <w:ilvl w:val="0"/>
          <w:numId w:val="27"/>
        </w:numPr>
        <w:suppressAutoHyphens w:val="0"/>
        <w:autoSpaceDE w:val="0"/>
        <w:ind w:left="36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Szczegółowe informacje dotyczące sposobu realizacji praktyk zawodowych, zgodnie ze</w:t>
      </w:r>
      <w:r w:rsidR="00CD4CE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 </w:t>
      </w: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specyfiką kierunku, określa regulamin praktyk na kierunku. </w:t>
      </w:r>
    </w:p>
    <w:p w:rsidR="0028124C" w:rsidRPr="0028124C" w:rsidRDefault="0028124C" w:rsidP="00CD4CE9">
      <w:pPr>
        <w:widowControl w:val="0"/>
        <w:numPr>
          <w:ilvl w:val="0"/>
          <w:numId w:val="27"/>
        </w:numPr>
        <w:suppressAutoHyphens w:val="0"/>
        <w:autoSpaceDE w:val="0"/>
        <w:ind w:left="36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Regulamin praktyk na kierunku uwzględnia w szczególności:</w:t>
      </w:r>
    </w:p>
    <w:p w:rsidR="0028124C" w:rsidRPr="0028124C" w:rsidRDefault="0028124C" w:rsidP="00CD4CE9">
      <w:pPr>
        <w:widowControl w:val="0"/>
        <w:numPr>
          <w:ilvl w:val="0"/>
          <w:numId w:val="37"/>
        </w:numPr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cel i zakres praktyk;</w:t>
      </w:r>
    </w:p>
    <w:p w:rsidR="0028124C" w:rsidRPr="0028124C" w:rsidRDefault="0028124C" w:rsidP="00CD4CE9">
      <w:pPr>
        <w:widowControl w:val="0"/>
        <w:numPr>
          <w:ilvl w:val="0"/>
          <w:numId w:val="37"/>
        </w:numPr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plan praktyk zawodowych w całym cyklu kształcenia;</w:t>
      </w:r>
    </w:p>
    <w:p w:rsidR="0028124C" w:rsidRPr="0028124C" w:rsidRDefault="0028124C" w:rsidP="00CD4CE9">
      <w:pPr>
        <w:widowControl w:val="0"/>
        <w:numPr>
          <w:ilvl w:val="0"/>
          <w:numId w:val="37"/>
        </w:numPr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kierunkowe efekty uczenia się właściwe dla konkretnego rodzaju praktyki uwzględnionej w programie studiów;</w:t>
      </w:r>
    </w:p>
    <w:p w:rsidR="0028124C" w:rsidRPr="0028124C" w:rsidRDefault="0028124C" w:rsidP="00CD4CE9">
      <w:pPr>
        <w:widowControl w:val="0"/>
        <w:numPr>
          <w:ilvl w:val="0"/>
          <w:numId w:val="37"/>
        </w:numPr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metody weryfikacji efektów uczenia się;</w:t>
      </w:r>
    </w:p>
    <w:p w:rsidR="0028124C" w:rsidRPr="0028124C" w:rsidRDefault="0028124C" w:rsidP="00CD4CE9">
      <w:pPr>
        <w:widowControl w:val="0"/>
        <w:numPr>
          <w:ilvl w:val="0"/>
          <w:numId w:val="37"/>
        </w:numPr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metody oceny osiągnięcia przez studentów efektów uczenia się zakładanych dla praktyk;</w:t>
      </w:r>
    </w:p>
    <w:p w:rsidR="0028124C" w:rsidRPr="0028124C" w:rsidRDefault="0028124C" w:rsidP="00CD4CE9">
      <w:pPr>
        <w:widowControl w:val="0"/>
        <w:numPr>
          <w:ilvl w:val="0"/>
          <w:numId w:val="37"/>
        </w:numPr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sposób dokumentowania przebiegu praktyki i realizowanych w ich trakcie zadań;</w:t>
      </w:r>
    </w:p>
    <w:p w:rsidR="0028124C" w:rsidRPr="0028124C" w:rsidRDefault="0028124C" w:rsidP="00CD4CE9">
      <w:pPr>
        <w:widowControl w:val="0"/>
        <w:numPr>
          <w:ilvl w:val="0"/>
          <w:numId w:val="37"/>
        </w:numPr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treści programowe określone dla praktyk;</w:t>
      </w:r>
    </w:p>
    <w:p w:rsidR="0028124C" w:rsidRPr="0028124C" w:rsidRDefault="0028124C" w:rsidP="00CD4CE9">
      <w:pPr>
        <w:widowControl w:val="0"/>
        <w:numPr>
          <w:ilvl w:val="0"/>
          <w:numId w:val="37"/>
        </w:numPr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miejsce odbywania praktyki wraz z charakterystyką działalności;</w:t>
      </w:r>
    </w:p>
    <w:p w:rsidR="0028124C" w:rsidRPr="0028124C" w:rsidRDefault="0028124C" w:rsidP="00CD4CE9">
      <w:pPr>
        <w:widowControl w:val="0"/>
        <w:numPr>
          <w:ilvl w:val="0"/>
          <w:numId w:val="37"/>
        </w:numPr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opis infrastruktury i wyposażenie miejsc odbywania praktyki;</w:t>
      </w:r>
    </w:p>
    <w:p w:rsidR="0028124C" w:rsidRPr="0028124C" w:rsidRDefault="0028124C" w:rsidP="00CD4CE9">
      <w:pPr>
        <w:widowControl w:val="0"/>
        <w:numPr>
          <w:ilvl w:val="0"/>
          <w:numId w:val="37"/>
        </w:numPr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wymagane kompetencje i doświadczenie opiekunów praktyk.</w:t>
      </w:r>
    </w:p>
    <w:p w:rsidR="0028124C" w:rsidRPr="0028124C" w:rsidRDefault="0028124C" w:rsidP="00CD4CE9">
      <w:pPr>
        <w:autoSpaceDE w:val="0"/>
        <w:ind w:left="36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28124C" w:rsidRPr="0028124C" w:rsidRDefault="0028124C" w:rsidP="00CD4CE9">
      <w:pPr>
        <w:widowControl w:val="0"/>
        <w:autoSpaceDE w:val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Organizacja praktyk</w:t>
      </w:r>
    </w:p>
    <w:p w:rsidR="0028124C" w:rsidRPr="0028124C" w:rsidRDefault="0028124C" w:rsidP="00CD4CE9">
      <w:pPr>
        <w:widowControl w:val="0"/>
        <w:autoSpaceDE w:val="0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§ 2</w:t>
      </w:r>
    </w:p>
    <w:p w:rsidR="0028124C" w:rsidRPr="0028124C" w:rsidRDefault="0028124C" w:rsidP="00CD4CE9">
      <w:pPr>
        <w:widowControl w:val="0"/>
        <w:autoSpaceDE w:val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28124C" w:rsidRPr="0028124C" w:rsidRDefault="0028124C" w:rsidP="00CD4CE9">
      <w:pPr>
        <w:widowControl w:val="0"/>
        <w:numPr>
          <w:ilvl w:val="0"/>
          <w:numId w:val="28"/>
        </w:numPr>
        <w:suppressAutoHyphens w:val="0"/>
        <w:autoSpaceDE w:val="0"/>
        <w:ind w:left="426" w:hanging="426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Praktyka musi być zrealizowana przed końcem semestru, którego program przewiduje jej wykonanie.</w:t>
      </w:r>
    </w:p>
    <w:p w:rsidR="0028124C" w:rsidRPr="0028124C" w:rsidRDefault="0028124C" w:rsidP="00CD4CE9">
      <w:pPr>
        <w:widowControl w:val="0"/>
        <w:numPr>
          <w:ilvl w:val="0"/>
          <w:numId w:val="28"/>
        </w:numPr>
        <w:suppressAutoHyphens w:val="0"/>
        <w:autoSpaceDE w:val="0"/>
        <w:ind w:left="426" w:hanging="426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Praktyki realizowane są w jednostkach administracji publicznej i jednostkach niepublicznych, instytucjach i przedsiębiorstwach (zwanych dalej instytucją przyjmującą), które zapewniają realizację celu i przyjętego zakresu programowego praktyki oraz uzyskanie efektów uczenia się określonych w programie studiów.</w:t>
      </w:r>
    </w:p>
    <w:p w:rsidR="0028124C" w:rsidRPr="0028124C" w:rsidRDefault="0028124C" w:rsidP="00CD4CE9">
      <w:pPr>
        <w:widowControl w:val="0"/>
        <w:numPr>
          <w:ilvl w:val="0"/>
          <w:numId w:val="28"/>
        </w:numPr>
        <w:suppressAutoHyphens w:val="0"/>
        <w:autoSpaceDE w:val="0"/>
        <w:ind w:left="426" w:hanging="426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lastRenderedPageBreak/>
        <w:t>Praktyka może być realizowana w wybranym przez studenta podmiocie gospodarczym lub instytucji w kraju lub za granicą.</w:t>
      </w:r>
    </w:p>
    <w:p w:rsidR="0028124C" w:rsidRPr="0028124C" w:rsidRDefault="0028124C" w:rsidP="00CD4CE9">
      <w:pPr>
        <w:widowControl w:val="0"/>
        <w:numPr>
          <w:ilvl w:val="0"/>
          <w:numId w:val="28"/>
        </w:numPr>
        <w:suppressAutoHyphens w:val="0"/>
        <w:autoSpaceDE w:val="0"/>
        <w:ind w:left="426" w:hanging="426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Przyjmuje się następujące formy praktyk pozwalających na osiągnięcie założonych efektów uczenia się zgodnie z profilem praktycznym kierunku studiów:</w:t>
      </w:r>
    </w:p>
    <w:p w:rsidR="0028124C" w:rsidRPr="0028124C" w:rsidRDefault="0028124C" w:rsidP="00CD4CE9">
      <w:pPr>
        <w:widowControl w:val="0"/>
        <w:numPr>
          <w:ilvl w:val="0"/>
          <w:numId w:val="38"/>
        </w:numPr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praktyki organizowane przez PANS w Przemyślu w instytucjach krajowych </w:t>
      </w: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br/>
        <w:t>i zagranicznych współpracujących z PANS;</w:t>
      </w:r>
    </w:p>
    <w:p w:rsidR="0028124C" w:rsidRPr="0028124C" w:rsidRDefault="0028124C" w:rsidP="00CD4CE9">
      <w:pPr>
        <w:widowControl w:val="0"/>
        <w:numPr>
          <w:ilvl w:val="0"/>
          <w:numId w:val="38"/>
        </w:numPr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praktyki w jednostkach administracyjnych PANS w Przemyślu, udział w innych formach organizowanych przez Instytuty lub jednostki administracyjne PANS (np. obozy naukowe, kursy, szkolenia i in.);</w:t>
      </w:r>
    </w:p>
    <w:p w:rsidR="0028124C" w:rsidRPr="0028124C" w:rsidRDefault="0028124C" w:rsidP="00CD4CE9">
      <w:pPr>
        <w:widowControl w:val="0"/>
        <w:numPr>
          <w:ilvl w:val="0"/>
          <w:numId w:val="38"/>
        </w:numPr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praktyki koordynowane w ramach programu ERASMUS+;</w:t>
      </w:r>
    </w:p>
    <w:p w:rsidR="0028124C" w:rsidRPr="0028124C" w:rsidRDefault="0028124C" w:rsidP="00CD4CE9">
      <w:pPr>
        <w:widowControl w:val="0"/>
        <w:numPr>
          <w:ilvl w:val="0"/>
          <w:numId w:val="38"/>
        </w:numPr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praktyki organizowane samodzielnie przez studenta.</w:t>
      </w:r>
    </w:p>
    <w:p w:rsidR="0028124C" w:rsidRPr="0028124C" w:rsidRDefault="0028124C" w:rsidP="00CD4CE9">
      <w:pPr>
        <w:widowControl w:val="0"/>
        <w:numPr>
          <w:ilvl w:val="0"/>
          <w:numId w:val="28"/>
        </w:numPr>
        <w:suppressAutoHyphens w:val="0"/>
        <w:autoSpaceDE w:val="0"/>
        <w:ind w:left="426" w:hanging="426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Praktyka może odbywać się w okresie wakacji lub w trakcie roku akademickiego, o ile nie koliduje z zajęciami dydaktycznymi. Warunkiem udzielenia zgody na odbywanie praktyki </w:t>
      </w: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br/>
        <w:t>w okresie realizacji zajęć dydaktycznych jest podpisanie przez studenta Oświadczenia o</w:t>
      </w:r>
      <w:r w:rsidR="00CD4CE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 </w:t>
      </w: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braku zajęć dydaktycznych w planowanym terminie praktyki, stanowiącego załącznik nr</w:t>
      </w:r>
      <w:r w:rsidR="00CD4CE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 </w:t>
      </w: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3 do Regulaminu.</w:t>
      </w:r>
    </w:p>
    <w:p w:rsidR="0028124C" w:rsidRPr="0028124C" w:rsidRDefault="0028124C" w:rsidP="00CD4CE9">
      <w:pPr>
        <w:widowControl w:val="0"/>
        <w:numPr>
          <w:ilvl w:val="0"/>
          <w:numId w:val="28"/>
        </w:numPr>
        <w:suppressAutoHyphens w:val="0"/>
        <w:autoSpaceDE w:val="0"/>
        <w:ind w:left="426" w:hanging="426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Przed przystąpieniem do realizacji praktyki, student ustala z wybraną przez siebie instytucją przyjmującą miejsce, termin i program praktyki, zgodnie z przewidzianymi dla praktyki efektami uczenia się na studiowanym kierunku i specjalności. Potwierdzeniem tego faktu jest Oświadczenie instytucji w sprawie przyjęcia studenta na praktykę zawodową (załącznik nr 1 do Regulaminu) stanowiące podstawę do przygotowania kolejnych dokumentów.</w:t>
      </w:r>
    </w:p>
    <w:p w:rsidR="0028124C" w:rsidRPr="0028124C" w:rsidRDefault="0028124C" w:rsidP="00CD4CE9">
      <w:pPr>
        <w:widowControl w:val="0"/>
        <w:numPr>
          <w:ilvl w:val="0"/>
          <w:numId w:val="28"/>
        </w:numPr>
        <w:suppressAutoHyphens w:val="0"/>
        <w:autoSpaceDE w:val="0"/>
        <w:ind w:left="426" w:hanging="426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W przypadku studentów, którzy odbywają praktykę w jednostkach administracyjnych PANS </w:t>
      </w: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br/>
        <w:t>w Przemyślu nie ma zastosowania załącznik nr 2 do Regulaminu. Inne, przewidziane Regulaminem dokumenty pozostają do stosowania bez zmian.</w:t>
      </w:r>
    </w:p>
    <w:p w:rsidR="0028124C" w:rsidRPr="0028124C" w:rsidRDefault="0028124C" w:rsidP="00CD4CE9">
      <w:pPr>
        <w:widowControl w:val="0"/>
        <w:numPr>
          <w:ilvl w:val="0"/>
          <w:numId w:val="28"/>
        </w:numPr>
        <w:suppressAutoHyphens w:val="0"/>
        <w:autoSpaceDE w:val="0"/>
        <w:ind w:left="426" w:hanging="426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W przypadku studentów, którzy realizują praktykę poprzez udział w innych formach organizowanych przez instytuty lub jednostki administracyjne PANS w Przemyślu (np. obozy naukowe, kursy, szkolenia i in.) nie ma zastosowania załącznik nr 2 do Regulaminu. Inne, przewidziane Regulaminem dokumenty pozostają do stosowania bez zmian. Funkcję zakładowego opiekuna praktyki pełni wówczas osoba nadzorująca organizowane w</w:t>
      </w:r>
      <w:r w:rsidR="00CD4CE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 </w:t>
      </w: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jednostce lub instytucie formy, np. kierownik, koordynator, wyznaczony pracownik.  </w:t>
      </w:r>
    </w:p>
    <w:p w:rsidR="0028124C" w:rsidRPr="0028124C" w:rsidRDefault="0028124C" w:rsidP="00CD4CE9">
      <w:pPr>
        <w:autoSpaceDE w:val="0"/>
        <w:ind w:left="426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28124C" w:rsidRPr="0028124C" w:rsidRDefault="0028124C" w:rsidP="00CD4CE9">
      <w:pPr>
        <w:widowControl w:val="0"/>
        <w:autoSpaceDE w:val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Nadzór nad przebiegiem praktyk</w:t>
      </w:r>
    </w:p>
    <w:p w:rsidR="0028124C" w:rsidRPr="0028124C" w:rsidRDefault="0028124C" w:rsidP="00CD4CE9">
      <w:pPr>
        <w:autoSpaceDE w:val="0"/>
        <w:ind w:left="426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§ 3</w:t>
      </w:r>
    </w:p>
    <w:p w:rsidR="0028124C" w:rsidRPr="0028124C" w:rsidRDefault="0028124C" w:rsidP="00CD4CE9">
      <w:pPr>
        <w:widowControl w:val="0"/>
        <w:autoSpaceDE w:val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28124C" w:rsidRPr="0028124C" w:rsidRDefault="0028124C" w:rsidP="00CD4CE9">
      <w:pPr>
        <w:widowControl w:val="0"/>
        <w:numPr>
          <w:ilvl w:val="0"/>
          <w:numId w:val="31"/>
        </w:numPr>
        <w:tabs>
          <w:tab w:val="num" w:pos="426"/>
        </w:tabs>
        <w:suppressAutoHyphens w:val="0"/>
        <w:autoSpaceDE w:val="0"/>
        <w:ind w:left="426" w:hanging="426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Za organizację praktyki w wydziale i instytucie oraz jej realizację odpowiadają:</w:t>
      </w:r>
    </w:p>
    <w:p w:rsidR="0028124C" w:rsidRPr="0028124C" w:rsidRDefault="0028124C" w:rsidP="00CD4CE9">
      <w:pPr>
        <w:widowControl w:val="0"/>
        <w:numPr>
          <w:ilvl w:val="0"/>
          <w:numId w:val="40"/>
        </w:numPr>
        <w:suppressAutoHyphens w:val="0"/>
        <w:autoSpaceDE w:val="0"/>
        <w:contextualSpacing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Dziekan wydziału, który:</w:t>
      </w:r>
    </w:p>
    <w:p w:rsidR="0028124C" w:rsidRPr="0028124C" w:rsidRDefault="0028124C" w:rsidP="00CD4CE9">
      <w:pPr>
        <w:widowControl w:val="0"/>
        <w:numPr>
          <w:ilvl w:val="0"/>
          <w:numId w:val="41"/>
        </w:numPr>
        <w:suppressAutoHyphens w:val="0"/>
        <w:autoSpaceDE w:val="0"/>
        <w:contextualSpacing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powołuje spośród nauczycieli akademickich kierunkowych opiekunów praktyk na</w:t>
      </w:r>
      <w:r w:rsidR="00CD4CE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 </w:t>
      </w: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wniosek dyrektora instytutu,</w:t>
      </w:r>
    </w:p>
    <w:p w:rsidR="0028124C" w:rsidRPr="0028124C" w:rsidRDefault="0028124C" w:rsidP="00CD4CE9">
      <w:pPr>
        <w:widowControl w:val="0"/>
        <w:numPr>
          <w:ilvl w:val="0"/>
          <w:numId w:val="41"/>
        </w:numPr>
        <w:suppressAutoHyphens w:val="0"/>
        <w:autoSpaceDE w:val="0"/>
        <w:contextualSpacing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zatwierdza regulaminy praktyk dla poszczególnych kierunków,</w:t>
      </w:r>
    </w:p>
    <w:p w:rsidR="0028124C" w:rsidRPr="0028124C" w:rsidRDefault="0028124C" w:rsidP="00CD4CE9">
      <w:pPr>
        <w:widowControl w:val="0"/>
        <w:numPr>
          <w:ilvl w:val="0"/>
          <w:numId w:val="41"/>
        </w:numPr>
        <w:suppressAutoHyphens w:val="0"/>
        <w:autoSpaceDE w:val="0"/>
        <w:contextualSpacing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nadzoruje pracę kierunkowych opiekunów praktyki,</w:t>
      </w:r>
    </w:p>
    <w:p w:rsidR="0028124C" w:rsidRPr="0028124C" w:rsidRDefault="0028124C" w:rsidP="00CD4CE9">
      <w:pPr>
        <w:widowControl w:val="0"/>
        <w:numPr>
          <w:ilvl w:val="0"/>
          <w:numId w:val="41"/>
        </w:numPr>
        <w:suppressAutoHyphens w:val="0"/>
        <w:autoSpaceDE w:val="0"/>
        <w:contextualSpacing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kontroluje i zatwierdza wniosek w sprawie wypłaty dodatkowego jednorazowego wynagrodzenia nauczycieli akademickich za sprawowanie opieki nad studenckimi praktykami zawodowymi i przekazuje dokumentację Rektorowi oraz jednostce właściwej do spraw rozliczeń dydaktycznych.</w:t>
      </w:r>
    </w:p>
    <w:p w:rsidR="0028124C" w:rsidRPr="0028124C" w:rsidRDefault="0028124C" w:rsidP="00CD4CE9">
      <w:pPr>
        <w:widowControl w:val="0"/>
        <w:numPr>
          <w:ilvl w:val="0"/>
          <w:numId w:val="40"/>
        </w:numPr>
        <w:suppressAutoHyphens w:val="0"/>
        <w:autoSpaceDE w:val="0"/>
        <w:contextualSpacing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Dyrektor instytutu, który:</w:t>
      </w:r>
    </w:p>
    <w:p w:rsidR="0028124C" w:rsidRPr="0028124C" w:rsidRDefault="0028124C" w:rsidP="00CD4CE9">
      <w:pPr>
        <w:widowControl w:val="0"/>
        <w:numPr>
          <w:ilvl w:val="0"/>
          <w:numId w:val="42"/>
        </w:numPr>
        <w:suppressAutoHyphens w:val="0"/>
        <w:autoSpaceDE w:val="0"/>
        <w:contextualSpacing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wnioskuje do dziekana wydziału o powołanie kierunkowych opiekunów praktyk,</w:t>
      </w:r>
    </w:p>
    <w:p w:rsidR="0028124C" w:rsidRPr="0028124C" w:rsidRDefault="0028124C" w:rsidP="00CD4CE9">
      <w:pPr>
        <w:widowControl w:val="0"/>
        <w:numPr>
          <w:ilvl w:val="0"/>
          <w:numId w:val="42"/>
        </w:numPr>
        <w:suppressAutoHyphens w:val="0"/>
        <w:autoSpaceDE w:val="0"/>
        <w:contextualSpacing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sporządza wraz z kierunkowymi opiekunami praktyk regulaminy praktyki dla </w:t>
      </w: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lastRenderedPageBreak/>
        <w:t>kierunków (Wzór regulaminu praktyk na kierunku – załącznik nr 7 Regulaminu)</w:t>
      </w:r>
    </w:p>
    <w:p w:rsidR="0028124C" w:rsidRPr="0028124C" w:rsidRDefault="0028124C" w:rsidP="00CD4CE9">
      <w:pPr>
        <w:numPr>
          <w:ilvl w:val="0"/>
          <w:numId w:val="42"/>
        </w:numPr>
        <w:suppressAutoHyphens w:val="0"/>
        <w:autoSpaceDE w:val="0"/>
        <w:contextualSpacing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współpracuje kierunkowych opiekunów praktyki, a po jej rozliczeniu wnioskuje do</w:t>
      </w:r>
      <w:r w:rsidR="00CD4CE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 </w:t>
      </w: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Dziekana w sprawie dodatkowego jednorazowego wynagrodzenia nauczycieli akademickich za sprawowanie opieki nad studenckimi praktykami zawodowymi.</w:t>
      </w:r>
    </w:p>
    <w:p w:rsidR="0028124C" w:rsidRPr="0028124C" w:rsidRDefault="0028124C" w:rsidP="00CD4CE9">
      <w:pPr>
        <w:autoSpaceDE w:val="0"/>
        <w:ind w:left="1920"/>
        <w:contextualSpacing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28124C" w:rsidRPr="0028124C" w:rsidRDefault="0028124C" w:rsidP="00CD4CE9">
      <w:pPr>
        <w:autoSpaceDE w:val="0"/>
        <w:ind w:left="426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Obowiązki Działu Nauczania</w:t>
      </w:r>
    </w:p>
    <w:p w:rsidR="0028124C" w:rsidRPr="0028124C" w:rsidRDefault="0028124C" w:rsidP="00CD4CE9">
      <w:pPr>
        <w:widowControl w:val="0"/>
        <w:autoSpaceDE w:val="0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§ 4</w:t>
      </w:r>
    </w:p>
    <w:p w:rsidR="0028124C" w:rsidRPr="0028124C" w:rsidRDefault="0028124C" w:rsidP="00CD4CE9">
      <w:pPr>
        <w:widowControl w:val="0"/>
        <w:autoSpaceDE w:val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28124C" w:rsidRPr="0028124C" w:rsidRDefault="0028124C" w:rsidP="00CD4CE9">
      <w:pPr>
        <w:widowControl w:val="0"/>
        <w:numPr>
          <w:ilvl w:val="0"/>
          <w:numId w:val="30"/>
        </w:numPr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Dział Nauczania nadzoruje organizację praktyk zawodowych realizowanych przez studentów wszystkich kierunków studiów prowadzonych w Uczelni.</w:t>
      </w:r>
    </w:p>
    <w:p w:rsidR="0028124C" w:rsidRPr="0028124C" w:rsidRDefault="0028124C" w:rsidP="00CD4CE9">
      <w:pPr>
        <w:widowControl w:val="0"/>
        <w:numPr>
          <w:ilvl w:val="0"/>
          <w:numId w:val="30"/>
        </w:numPr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Do obowiązków Działu Nauczania należy w szczególności:</w:t>
      </w:r>
    </w:p>
    <w:p w:rsidR="0028124C" w:rsidRPr="0028124C" w:rsidRDefault="0028124C" w:rsidP="00CD4CE9">
      <w:pPr>
        <w:widowControl w:val="0"/>
        <w:numPr>
          <w:ilvl w:val="1"/>
          <w:numId w:val="30"/>
        </w:numPr>
        <w:tabs>
          <w:tab w:val="left" w:pos="720"/>
        </w:tabs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współpraca z kierunkowym opiekunem praktyk w zakresie nawiązywania kontaktów z przedsiębiorstwami oraz instytucjami, w celu skierowania studentów PANS w Przemyślu na praktykę zawodową;</w:t>
      </w:r>
    </w:p>
    <w:p w:rsidR="0028124C" w:rsidRPr="0028124C" w:rsidRDefault="0028124C" w:rsidP="00CD4CE9">
      <w:pPr>
        <w:widowControl w:val="0"/>
        <w:numPr>
          <w:ilvl w:val="1"/>
          <w:numId w:val="30"/>
        </w:numPr>
        <w:tabs>
          <w:tab w:val="left" w:pos="720"/>
        </w:tabs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prowadzenie rejestru podmiotów gospodarczych i instytucji publicznych przyjmujących studentów na praktykę zawodową;</w:t>
      </w:r>
    </w:p>
    <w:p w:rsidR="0028124C" w:rsidRPr="0028124C" w:rsidRDefault="0028124C" w:rsidP="00CD4CE9">
      <w:pPr>
        <w:widowControl w:val="0"/>
        <w:numPr>
          <w:ilvl w:val="1"/>
          <w:numId w:val="30"/>
        </w:numPr>
        <w:tabs>
          <w:tab w:val="left" w:pos="720"/>
        </w:tabs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nadzór nad prowadzeniem przez instytuty rejestru porozumień z instytucjami przyjmującymi na praktykę studentów danego kierunku studiów;</w:t>
      </w:r>
    </w:p>
    <w:p w:rsidR="0028124C" w:rsidRPr="0028124C" w:rsidRDefault="0028124C" w:rsidP="00CD4CE9">
      <w:pPr>
        <w:widowControl w:val="0"/>
        <w:numPr>
          <w:ilvl w:val="1"/>
          <w:numId w:val="30"/>
        </w:numPr>
        <w:tabs>
          <w:tab w:val="left" w:pos="720"/>
        </w:tabs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prowadzenie na stronie internetowej uczelni zakładki „Praktyki”;</w:t>
      </w:r>
    </w:p>
    <w:p w:rsidR="0028124C" w:rsidRPr="0028124C" w:rsidRDefault="0028124C" w:rsidP="00CD4CE9">
      <w:pPr>
        <w:widowControl w:val="0"/>
        <w:numPr>
          <w:ilvl w:val="1"/>
          <w:numId w:val="30"/>
        </w:numPr>
        <w:tabs>
          <w:tab w:val="left" w:pos="720"/>
        </w:tabs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przygotowywanie Umów o organizację praktyk zawodowych (załącznik nr 2 do</w:t>
      </w:r>
      <w:r w:rsidR="00CD4CE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 </w:t>
      </w: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Zarządzenia) i Kart praktyki (załącznik nr 4 do Regulaminu) oraz ich ewidencja;</w:t>
      </w:r>
    </w:p>
    <w:p w:rsidR="0028124C" w:rsidRPr="0028124C" w:rsidRDefault="0028124C" w:rsidP="00CD4CE9">
      <w:pPr>
        <w:widowControl w:val="0"/>
        <w:numPr>
          <w:ilvl w:val="1"/>
          <w:numId w:val="30"/>
        </w:numPr>
        <w:tabs>
          <w:tab w:val="left" w:pos="720"/>
        </w:tabs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monitorowanie, w uzasadnionych przypadkach, przebiegu praktyk zawodowych poprzez kontakt z przedstawicielem instytucji przyjmującej;</w:t>
      </w:r>
    </w:p>
    <w:p w:rsidR="0028124C" w:rsidRPr="0028124C" w:rsidRDefault="0028124C" w:rsidP="00CD4CE9">
      <w:pPr>
        <w:widowControl w:val="0"/>
        <w:numPr>
          <w:ilvl w:val="1"/>
          <w:numId w:val="30"/>
        </w:numPr>
        <w:tabs>
          <w:tab w:val="left" w:pos="720"/>
        </w:tabs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obliczanie, na podstawie dokumentacji przekazanej przez dyrektora instytutu, dodatkowego wynagrodzenia za sprawowanie opieki nad praktykami zawodowymi </w:t>
      </w: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br/>
        <w:t>w danym roku akademickim;</w:t>
      </w:r>
    </w:p>
    <w:p w:rsidR="0028124C" w:rsidRPr="0028124C" w:rsidRDefault="0028124C" w:rsidP="00CD4CE9">
      <w:pPr>
        <w:widowControl w:val="0"/>
        <w:numPr>
          <w:ilvl w:val="1"/>
          <w:numId w:val="30"/>
        </w:numPr>
        <w:tabs>
          <w:tab w:val="left" w:pos="720"/>
        </w:tabs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opracowanie, na podstawie harmonogramów zajęć poszczególnych kierunków, ogólnouczelnianego harmonogramu praktyk na dany rok akademicki.</w:t>
      </w:r>
    </w:p>
    <w:p w:rsidR="0028124C" w:rsidRPr="0028124C" w:rsidRDefault="0028124C" w:rsidP="00CD4CE9">
      <w:pPr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28124C" w:rsidRPr="0028124C" w:rsidRDefault="0028124C" w:rsidP="00CD4CE9">
      <w:pPr>
        <w:widowControl w:val="0"/>
        <w:autoSpaceDE w:val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Obowiązki kierunkowego opiekuna praktyk</w:t>
      </w:r>
    </w:p>
    <w:p w:rsidR="0028124C" w:rsidRPr="0028124C" w:rsidRDefault="0028124C" w:rsidP="00CD4CE9">
      <w:pPr>
        <w:widowControl w:val="0"/>
        <w:autoSpaceDE w:val="0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§ 5</w:t>
      </w:r>
    </w:p>
    <w:p w:rsidR="0028124C" w:rsidRPr="0028124C" w:rsidRDefault="0028124C" w:rsidP="00CD4CE9">
      <w:pPr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CD4CE9" w:rsidRDefault="0028124C" w:rsidP="00CD4CE9">
      <w:pPr>
        <w:pStyle w:val="Akapitzlist"/>
        <w:widowControl w:val="0"/>
        <w:numPr>
          <w:ilvl w:val="0"/>
          <w:numId w:val="43"/>
        </w:numPr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CD4CE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Kierunkowy opiekun praktyk powoływany jest spośród nauczycieli akademickich przez dziekana wydziału na wniosek dyrektora instytutu.</w:t>
      </w:r>
    </w:p>
    <w:p w:rsidR="00CD4CE9" w:rsidRDefault="0028124C" w:rsidP="00CD4CE9">
      <w:pPr>
        <w:pStyle w:val="Akapitzlist"/>
        <w:widowControl w:val="0"/>
        <w:numPr>
          <w:ilvl w:val="0"/>
          <w:numId w:val="43"/>
        </w:numPr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CD4CE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Kierunkowy opiekun praktyk powoływany jest dla każdego stopnia i kierunku studiów, </w:t>
      </w:r>
      <w:r w:rsidR="00A96B1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br/>
      </w:r>
      <w:r w:rsidRPr="00CD4CE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na dany rok akademicki. Kierunkowego opiekuna praktyk powołuje się przed rozpoczęciem roku akademickiego.</w:t>
      </w:r>
    </w:p>
    <w:p w:rsidR="00CD4CE9" w:rsidRDefault="0028124C" w:rsidP="00CD4CE9">
      <w:pPr>
        <w:pStyle w:val="Akapitzlist"/>
        <w:widowControl w:val="0"/>
        <w:numPr>
          <w:ilvl w:val="0"/>
          <w:numId w:val="43"/>
        </w:numPr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CD4CE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Dziekan wydziału wyznacza kierunkowego opiekuna praktyk zawodowych i powierza </w:t>
      </w:r>
      <w:r w:rsidR="00A96B1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br/>
      </w:r>
      <w:r w:rsidRPr="00CD4CE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mu pod opiekę studentów w liczbie uzasadnionej pod względem merytorycznym, organizacyjnym i ekonomicznym.</w:t>
      </w:r>
    </w:p>
    <w:p w:rsidR="0028124C" w:rsidRPr="00CD4CE9" w:rsidRDefault="0028124C" w:rsidP="00CD4CE9">
      <w:pPr>
        <w:pStyle w:val="Akapitzlist"/>
        <w:widowControl w:val="0"/>
        <w:numPr>
          <w:ilvl w:val="0"/>
          <w:numId w:val="43"/>
        </w:numPr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CD4CE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Do obowiązków kierunkowego opiekuna praktyk należy:</w:t>
      </w:r>
    </w:p>
    <w:p w:rsidR="00CD4CE9" w:rsidRDefault="0028124C" w:rsidP="00CD4CE9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CD4CE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nawiązywanie kontaktów z przedsiębiorstwami oraz instytucjami w celu skierowania studentów PANS w Przemyślu na praktykę zawodową;</w:t>
      </w:r>
    </w:p>
    <w:p w:rsidR="00CD4CE9" w:rsidRDefault="0028124C" w:rsidP="00CD4CE9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CD4CE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weryfikacja zgodności profilu instytucji lub podmiotu przyjmującego studenta </w:t>
      </w:r>
      <w:r w:rsidR="00A96B1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br/>
      </w:r>
      <w:r w:rsidRPr="00CD4CE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na praktykę z kierunkiem i specjalnością studiów;</w:t>
      </w:r>
    </w:p>
    <w:p w:rsidR="00CD4CE9" w:rsidRDefault="0028124C" w:rsidP="00CD4CE9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CD4CE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opracowanie planu praktyk zawodowych w danym roku akademickim;</w:t>
      </w:r>
    </w:p>
    <w:p w:rsidR="00CD4CE9" w:rsidRDefault="0028124C" w:rsidP="00CD4CE9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CD4CE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współpraca z instytucją przyjmującą na praktykę oraz zakładowym opiekunem praktyk w zakresie związanym z realizacją praktyki;</w:t>
      </w:r>
    </w:p>
    <w:p w:rsidR="00CD4CE9" w:rsidRDefault="0028124C" w:rsidP="00CD4CE9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CD4CE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współpraca z Działem Nauczania;</w:t>
      </w:r>
    </w:p>
    <w:p w:rsidR="00CD4CE9" w:rsidRDefault="0028124C" w:rsidP="00CD4CE9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CD4CE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lastRenderedPageBreak/>
        <w:t>kontrola dokumentów studenta niezbędnych do rozpoczęcia praktyki;</w:t>
      </w:r>
    </w:p>
    <w:p w:rsidR="00CD4CE9" w:rsidRDefault="0028124C" w:rsidP="00CD4CE9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CD4CE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organizowanie spotkań instruktażowych dla studentów;</w:t>
      </w:r>
    </w:p>
    <w:p w:rsidR="00CD4CE9" w:rsidRDefault="0028124C" w:rsidP="00CD4CE9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CD4CE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nadzór dydaktyczny nad studentami realizującymi praktykę oraz hospitowanie praktyk zawodowych;</w:t>
      </w:r>
    </w:p>
    <w:p w:rsidR="00CD4CE9" w:rsidRDefault="0028124C" w:rsidP="00CD4CE9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CD4CE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potwierdzanie uzyskania przez studenta efektów uczenia się przewidzianych w</w:t>
      </w:r>
      <w:r w:rsidR="00CD4CE9" w:rsidRPr="00CD4CE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 </w:t>
      </w:r>
      <w:r w:rsidRPr="00CD4CE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programie studiów i zaliczanie praktyki zawodowej;</w:t>
      </w:r>
    </w:p>
    <w:p w:rsidR="00CD4CE9" w:rsidRDefault="0028124C" w:rsidP="00CD4CE9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CD4CE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weryfikacja kompletności i merytorycznej zawartości dokumentacji złożonej przez studenta po zakończeniu praktyki oraz przekazanie kompletnej dokumentacji do</w:t>
      </w:r>
      <w:r w:rsidR="00CD4CE9" w:rsidRPr="00CD4CE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 </w:t>
      </w:r>
      <w:r w:rsidRPr="00CD4CE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sekretariatu właściwego instytutu;</w:t>
      </w:r>
    </w:p>
    <w:p w:rsidR="0028124C" w:rsidRPr="00CD4CE9" w:rsidRDefault="0028124C" w:rsidP="00CD4CE9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CD4CE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wykonywanie innych zadań zleconych przez dyrektora instytutu związanych z</w:t>
      </w:r>
      <w:r w:rsidR="00CD4CE9" w:rsidRPr="00CD4CE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 </w:t>
      </w:r>
      <w:r w:rsidRPr="00CD4CE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realizacją praktyk zawodowych.</w:t>
      </w:r>
    </w:p>
    <w:p w:rsidR="0028124C" w:rsidRPr="00CD4CE9" w:rsidRDefault="0028124C" w:rsidP="00CD4CE9">
      <w:pPr>
        <w:pStyle w:val="Akapitzlist"/>
        <w:widowControl w:val="0"/>
        <w:numPr>
          <w:ilvl w:val="0"/>
          <w:numId w:val="43"/>
        </w:numPr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CD4CE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Za wykonywanie czynności związanych ze sprawowaniem opieki nad praktyką zawodową przysługuje dodatkowe wynagrodzenie, określone odrębnymi przepisami.</w:t>
      </w:r>
    </w:p>
    <w:p w:rsidR="0028124C" w:rsidRPr="0028124C" w:rsidRDefault="0028124C" w:rsidP="00CD4CE9">
      <w:pPr>
        <w:tabs>
          <w:tab w:val="left" w:pos="720"/>
        </w:tabs>
        <w:autoSpaceDE w:val="0"/>
        <w:ind w:left="72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28124C" w:rsidRPr="0028124C" w:rsidRDefault="0028124C" w:rsidP="00CD4CE9">
      <w:pPr>
        <w:widowControl w:val="0"/>
        <w:autoSpaceDE w:val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Obowiązki instytucji przyjmującej na praktykę </w:t>
      </w:r>
    </w:p>
    <w:p w:rsidR="0028124C" w:rsidRPr="0028124C" w:rsidRDefault="0028124C" w:rsidP="00CD4CE9">
      <w:pPr>
        <w:widowControl w:val="0"/>
        <w:autoSpaceDE w:val="0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§ 6</w:t>
      </w:r>
    </w:p>
    <w:p w:rsidR="0028124C" w:rsidRPr="0028124C" w:rsidRDefault="0028124C" w:rsidP="00CD4CE9">
      <w:pPr>
        <w:widowControl w:val="0"/>
        <w:autoSpaceDE w:val="0"/>
        <w:jc w:val="left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28124C" w:rsidRPr="0028124C" w:rsidRDefault="0028124C" w:rsidP="00591CDB">
      <w:pPr>
        <w:widowControl w:val="0"/>
        <w:numPr>
          <w:ilvl w:val="0"/>
          <w:numId w:val="33"/>
        </w:numPr>
        <w:tabs>
          <w:tab w:val="num" w:pos="720"/>
        </w:tabs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Student odbywa praktykę na podstawie Oświadczenia instytucji w sprawie przyjęcia studenta na praktykę zawodową, Umowy o organizację praktyk zawodowych, Karty praktyki, oraz Indywidualnego programu praktyki (załącznik nr 5 do Regulaminu). Instytucja przyjmująca studenta na praktykę zobowiązana jest do:</w:t>
      </w:r>
    </w:p>
    <w:p w:rsidR="00591CDB" w:rsidRDefault="0028124C" w:rsidP="00591CDB">
      <w:pPr>
        <w:pStyle w:val="Akapitzlist"/>
        <w:widowControl w:val="0"/>
        <w:numPr>
          <w:ilvl w:val="0"/>
          <w:numId w:val="46"/>
        </w:numPr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591CD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przygotowania stanowiska pracy dla studenta;</w:t>
      </w:r>
    </w:p>
    <w:p w:rsidR="00591CDB" w:rsidRDefault="0028124C" w:rsidP="00591CDB">
      <w:pPr>
        <w:pStyle w:val="Akapitzlist"/>
        <w:widowControl w:val="0"/>
        <w:numPr>
          <w:ilvl w:val="0"/>
          <w:numId w:val="46"/>
        </w:numPr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591CD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przeprowadzenia szkoleń (BHP i innych obowiązujących w instytucji);</w:t>
      </w:r>
    </w:p>
    <w:p w:rsidR="00591CDB" w:rsidRDefault="0028124C" w:rsidP="00591CDB">
      <w:pPr>
        <w:pStyle w:val="Akapitzlist"/>
        <w:widowControl w:val="0"/>
        <w:numPr>
          <w:ilvl w:val="0"/>
          <w:numId w:val="46"/>
        </w:numPr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591CD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zapewnienia studentowi materiałów niezbędnych do realizacji praktyki oraz środków ochrony indywidualnej, jeśli ze względu na specyfikę wykonywanych zadań są</w:t>
      </w:r>
      <w:r w:rsidR="00591CD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 </w:t>
      </w:r>
      <w:r w:rsidRPr="00591CD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niezbędne</w:t>
      </w:r>
      <w:r w:rsidR="00591CD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;</w:t>
      </w:r>
    </w:p>
    <w:p w:rsidR="0028124C" w:rsidRPr="00591CDB" w:rsidRDefault="0028124C" w:rsidP="00591CDB">
      <w:pPr>
        <w:pStyle w:val="Akapitzlist"/>
        <w:widowControl w:val="0"/>
        <w:numPr>
          <w:ilvl w:val="0"/>
          <w:numId w:val="46"/>
        </w:numPr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591CD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wyznaczenia zakładowego opiekuna praktyk, który:</w:t>
      </w:r>
    </w:p>
    <w:p w:rsidR="00591CDB" w:rsidRDefault="0028124C" w:rsidP="00591CDB">
      <w:pPr>
        <w:pStyle w:val="Akapitzlist"/>
        <w:widowControl w:val="0"/>
        <w:numPr>
          <w:ilvl w:val="0"/>
          <w:numId w:val="47"/>
        </w:numPr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591CD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zapoznaje studenta z zakładem pracy, profilem działalności i organizacją pracy;</w:t>
      </w:r>
    </w:p>
    <w:p w:rsidR="00591CDB" w:rsidRDefault="0028124C" w:rsidP="00591CDB">
      <w:pPr>
        <w:pStyle w:val="Akapitzlist"/>
        <w:widowControl w:val="0"/>
        <w:numPr>
          <w:ilvl w:val="0"/>
          <w:numId w:val="47"/>
        </w:numPr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591CD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przeprowadza instruktażu stanowiskowego;</w:t>
      </w:r>
    </w:p>
    <w:p w:rsidR="00591CDB" w:rsidRDefault="0028124C" w:rsidP="00591CDB">
      <w:pPr>
        <w:pStyle w:val="Akapitzlist"/>
        <w:widowControl w:val="0"/>
        <w:numPr>
          <w:ilvl w:val="0"/>
          <w:numId w:val="47"/>
        </w:numPr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591CD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planuje zadania dla studenta z uwzględnieniem efektów uczenia się wymaganych </w:t>
      </w:r>
      <w:r w:rsidRPr="00591CD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br/>
        <w:t>w programie studiów oraz specjalności;</w:t>
      </w:r>
    </w:p>
    <w:p w:rsidR="00591CDB" w:rsidRDefault="0028124C" w:rsidP="00591CDB">
      <w:pPr>
        <w:pStyle w:val="Akapitzlist"/>
        <w:widowControl w:val="0"/>
        <w:numPr>
          <w:ilvl w:val="0"/>
          <w:numId w:val="47"/>
        </w:numPr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591CD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nadzoruje prawidłowy przebieg i realizację praktyki;</w:t>
      </w:r>
    </w:p>
    <w:p w:rsidR="00591CDB" w:rsidRDefault="0028124C" w:rsidP="00591CDB">
      <w:pPr>
        <w:pStyle w:val="Akapitzlist"/>
        <w:widowControl w:val="0"/>
        <w:numPr>
          <w:ilvl w:val="0"/>
          <w:numId w:val="47"/>
        </w:numPr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591CD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rozlicza dzienne zadania wykonane przez studenta oraz potwierdza </w:t>
      </w:r>
      <w:r w:rsidR="00A96B1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br/>
      </w:r>
      <w:r w:rsidRPr="00591CD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je w</w:t>
      </w:r>
      <w:r w:rsidR="00591CD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 </w:t>
      </w:r>
      <w:r w:rsidRPr="00591CD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dokumentacji niezbędnej do zaliczenia praktyki;</w:t>
      </w:r>
    </w:p>
    <w:p w:rsidR="00591CDB" w:rsidRDefault="0028124C" w:rsidP="00591CDB">
      <w:pPr>
        <w:pStyle w:val="Akapitzlist"/>
        <w:widowControl w:val="0"/>
        <w:numPr>
          <w:ilvl w:val="0"/>
          <w:numId w:val="47"/>
        </w:numPr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591CD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kontaktuje się z kierunkowym opiekunem praktyk w zakresie oceny praktykanta oraz reaguje na ewentualne nieprawidłowości;</w:t>
      </w:r>
    </w:p>
    <w:p w:rsidR="0028124C" w:rsidRPr="00591CDB" w:rsidRDefault="0028124C" w:rsidP="00591CDB">
      <w:pPr>
        <w:pStyle w:val="Akapitzlist"/>
        <w:widowControl w:val="0"/>
        <w:numPr>
          <w:ilvl w:val="0"/>
          <w:numId w:val="47"/>
        </w:numPr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591CD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po zakończeniu praktyki ocenia praktykanta oraz przebieg praktyki w Karcie praktyki.</w:t>
      </w:r>
    </w:p>
    <w:p w:rsidR="0028124C" w:rsidRPr="0028124C" w:rsidRDefault="0028124C" w:rsidP="00591CDB">
      <w:pPr>
        <w:widowControl w:val="0"/>
        <w:numPr>
          <w:ilvl w:val="0"/>
          <w:numId w:val="33"/>
        </w:numPr>
        <w:tabs>
          <w:tab w:val="num" w:pos="720"/>
        </w:tabs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Zakładowy opiekun praktyk jest pracownikiem instytucji przyjmującej studenta </w:t>
      </w:r>
      <w:r w:rsidR="00A96B1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br/>
      </w: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na praktykę.</w:t>
      </w:r>
    </w:p>
    <w:p w:rsidR="0028124C" w:rsidRPr="0028124C" w:rsidRDefault="0028124C" w:rsidP="00591CDB">
      <w:pPr>
        <w:widowControl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28124C" w:rsidRPr="0028124C" w:rsidRDefault="0028124C" w:rsidP="00CD4CE9">
      <w:pPr>
        <w:widowControl w:val="0"/>
        <w:autoSpaceDE w:val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Obowiązki studenta</w:t>
      </w:r>
    </w:p>
    <w:p w:rsidR="0028124C" w:rsidRPr="0028124C" w:rsidRDefault="0028124C" w:rsidP="00CD4CE9">
      <w:pPr>
        <w:widowControl w:val="0"/>
        <w:autoSpaceDE w:val="0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§ 7</w:t>
      </w:r>
    </w:p>
    <w:p w:rsidR="0028124C" w:rsidRPr="0028124C" w:rsidRDefault="0028124C" w:rsidP="00CD4CE9">
      <w:pPr>
        <w:widowControl w:val="0"/>
        <w:autoSpaceDE w:val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591CDB" w:rsidRDefault="0028124C" w:rsidP="00591CDB">
      <w:pPr>
        <w:widowControl w:val="0"/>
        <w:numPr>
          <w:ilvl w:val="0"/>
          <w:numId w:val="29"/>
        </w:numPr>
        <w:tabs>
          <w:tab w:val="clear" w:pos="0"/>
          <w:tab w:val="num" w:pos="-360"/>
        </w:tabs>
        <w:suppressAutoHyphens w:val="0"/>
        <w:autoSpaceDE w:val="0"/>
        <w:ind w:left="36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Student zobowiązany jest do odbycia praktyki zawodowej zgodnie z programem studiów </w:t>
      </w: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br/>
        <w:t>i harmonogramem realizacji zajęć w poszczególnych semestrach i latach cyklu kształcenia oraz planem praktyki obowiązującym dla kierunku.</w:t>
      </w:r>
    </w:p>
    <w:p w:rsidR="00591CDB" w:rsidRDefault="0028124C" w:rsidP="00591CDB">
      <w:pPr>
        <w:widowControl w:val="0"/>
        <w:numPr>
          <w:ilvl w:val="0"/>
          <w:numId w:val="29"/>
        </w:numPr>
        <w:tabs>
          <w:tab w:val="clear" w:pos="0"/>
          <w:tab w:val="num" w:pos="-360"/>
        </w:tabs>
        <w:suppressAutoHyphens w:val="0"/>
        <w:autoSpaceDE w:val="0"/>
        <w:ind w:left="36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Student zobowiązany jest do zapoznania z regulaminami praktyk zawodowych dla danego poziomu i kierunku studiów oraz udziału w spotkaniach instruktażowych prowadzonych </w:t>
      </w: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lastRenderedPageBreak/>
        <w:t>przez kierunkowego opiekuna praktyk.</w:t>
      </w:r>
    </w:p>
    <w:p w:rsidR="00591CDB" w:rsidRDefault="0028124C" w:rsidP="00591CDB">
      <w:pPr>
        <w:widowControl w:val="0"/>
        <w:numPr>
          <w:ilvl w:val="0"/>
          <w:numId w:val="29"/>
        </w:numPr>
        <w:tabs>
          <w:tab w:val="clear" w:pos="0"/>
          <w:tab w:val="num" w:pos="-360"/>
        </w:tabs>
        <w:suppressAutoHyphens w:val="0"/>
        <w:autoSpaceDE w:val="0"/>
        <w:ind w:left="36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Student ma obowiązek uzgodnić miejsce, okres oraz datę rozpoczęcia praktyki </w:t>
      </w: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br/>
        <w:t>z kierunkowym opiekunem praktyki nie później niż na dwa miesiące przed jej rozpoczęciem w celu skompletowania właściwych dokumentów, niezbędnych do odbycia praktyki oraz potwierdzenia zgodności wybranego przez studenta miejsca praktyki z jego kierunkiem studiów i założonymi efektami uczenia się.</w:t>
      </w:r>
    </w:p>
    <w:p w:rsidR="00591CDB" w:rsidRDefault="0028124C" w:rsidP="00591CDB">
      <w:pPr>
        <w:widowControl w:val="0"/>
        <w:numPr>
          <w:ilvl w:val="0"/>
          <w:numId w:val="29"/>
        </w:numPr>
        <w:tabs>
          <w:tab w:val="clear" w:pos="0"/>
          <w:tab w:val="num" w:pos="-360"/>
        </w:tabs>
        <w:suppressAutoHyphens w:val="0"/>
        <w:autoSpaceDE w:val="0"/>
        <w:ind w:left="36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Przed rozpoczęciem praktyki student przygotowuje Indywidualny program praktyki </w:t>
      </w: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br/>
        <w:t>i przedkłada go do akceptacji zakładowemu opiekunowi praktyki oraz kierunkowemu opiekunowi praktyki.</w:t>
      </w:r>
    </w:p>
    <w:p w:rsidR="00591CDB" w:rsidRDefault="0028124C" w:rsidP="00591CDB">
      <w:pPr>
        <w:widowControl w:val="0"/>
        <w:numPr>
          <w:ilvl w:val="0"/>
          <w:numId w:val="29"/>
        </w:numPr>
        <w:tabs>
          <w:tab w:val="clear" w:pos="0"/>
          <w:tab w:val="num" w:pos="-360"/>
        </w:tabs>
        <w:suppressAutoHyphens w:val="0"/>
        <w:autoSpaceDE w:val="0"/>
        <w:ind w:left="36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Nie jest możliwe rozpoczęcie praktyki, jeżeli student nie posiada stosownych dokumentów. Praktyka realizowana pomimo braku dokumentacji nie zostanie uznana.</w:t>
      </w:r>
    </w:p>
    <w:p w:rsidR="00591CDB" w:rsidRDefault="0028124C" w:rsidP="00591CDB">
      <w:pPr>
        <w:widowControl w:val="0"/>
        <w:numPr>
          <w:ilvl w:val="0"/>
          <w:numId w:val="29"/>
        </w:numPr>
        <w:tabs>
          <w:tab w:val="clear" w:pos="0"/>
          <w:tab w:val="num" w:pos="-360"/>
        </w:tabs>
        <w:suppressAutoHyphens w:val="0"/>
        <w:autoSpaceDE w:val="0"/>
        <w:ind w:left="36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Praktyka może stanowić przygotowanie do realizacji części praktycznej pracy dyplomowej studenta.</w:t>
      </w:r>
    </w:p>
    <w:p w:rsidR="0028124C" w:rsidRPr="0028124C" w:rsidRDefault="0028124C" w:rsidP="00591CDB">
      <w:pPr>
        <w:widowControl w:val="0"/>
        <w:numPr>
          <w:ilvl w:val="0"/>
          <w:numId w:val="29"/>
        </w:numPr>
        <w:tabs>
          <w:tab w:val="clear" w:pos="0"/>
          <w:tab w:val="num" w:pos="-360"/>
        </w:tabs>
        <w:suppressAutoHyphens w:val="0"/>
        <w:autoSpaceDE w:val="0"/>
        <w:ind w:left="36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Obowiązki studenta w trakcie realizacji praktyki:</w:t>
      </w:r>
    </w:p>
    <w:p w:rsidR="00591CDB" w:rsidRDefault="0028124C" w:rsidP="00591CDB">
      <w:pPr>
        <w:pStyle w:val="Akapitzlist"/>
        <w:widowControl w:val="0"/>
        <w:numPr>
          <w:ilvl w:val="0"/>
          <w:numId w:val="48"/>
        </w:numPr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591CD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ubezpieczenie się od następstw nieszczęśliwych wypadków i, jeśli wymagane jest </w:t>
      </w:r>
      <w:r w:rsidRPr="00591CD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br/>
        <w:t>w instytucji przyjmującej, od odpowiedzialności cywilnej. W przypadku polisy ubezpieczeniowej  wystawionej w języku innym, niż język polski student zobowiązany jest dostarczyć tłumaczenie polisy sporządzone przez tłumacza przysięgłego;</w:t>
      </w:r>
    </w:p>
    <w:p w:rsidR="00591CDB" w:rsidRDefault="0028124C" w:rsidP="00591CDB">
      <w:pPr>
        <w:pStyle w:val="Akapitzlist"/>
        <w:widowControl w:val="0"/>
        <w:numPr>
          <w:ilvl w:val="0"/>
          <w:numId w:val="48"/>
        </w:numPr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591CD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posiadanie aktualnych badań i szczepień wymaganych w instytucji przyjmującej;</w:t>
      </w:r>
    </w:p>
    <w:p w:rsidR="00591CDB" w:rsidRDefault="0028124C" w:rsidP="00591CDB">
      <w:pPr>
        <w:pStyle w:val="Akapitzlist"/>
        <w:widowControl w:val="0"/>
        <w:numPr>
          <w:ilvl w:val="0"/>
          <w:numId w:val="48"/>
        </w:numPr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591CD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noszenie odzieży i obuwia ochronnego oraz identyfikatora jeżeli wymaga tego charakter praktyki;</w:t>
      </w:r>
    </w:p>
    <w:p w:rsidR="00591CDB" w:rsidRDefault="0028124C" w:rsidP="00591CDB">
      <w:pPr>
        <w:pStyle w:val="Akapitzlist"/>
        <w:widowControl w:val="0"/>
        <w:numPr>
          <w:ilvl w:val="0"/>
          <w:numId w:val="48"/>
        </w:numPr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591CD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przestrzeganie zasad bezpieczeństwa i higieny pracy oraz ochrony przeciwpożarowej;</w:t>
      </w:r>
    </w:p>
    <w:p w:rsidR="00591CDB" w:rsidRDefault="0028124C" w:rsidP="00591CDB">
      <w:pPr>
        <w:pStyle w:val="Akapitzlist"/>
        <w:widowControl w:val="0"/>
        <w:numPr>
          <w:ilvl w:val="0"/>
          <w:numId w:val="48"/>
        </w:numPr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591CD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ochrona poufności danych oraz zachowania tajemnicy służbowej w zakresie określonym przez instytucję przyjmującą;</w:t>
      </w:r>
    </w:p>
    <w:p w:rsidR="00591CDB" w:rsidRDefault="0028124C" w:rsidP="00591CDB">
      <w:pPr>
        <w:pStyle w:val="Akapitzlist"/>
        <w:widowControl w:val="0"/>
        <w:numPr>
          <w:ilvl w:val="0"/>
          <w:numId w:val="48"/>
        </w:numPr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591CD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wykonywanie zadań powierzonych przez przeło</w:t>
      </w:r>
      <w:r w:rsidRPr="00591CD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softHyphen/>
        <w:t>żo</w:t>
      </w:r>
      <w:r w:rsidRPr="00591CD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softHyphen/>
        <w:t>nego, nadzorującego jego pracę z ramienia instytucji przyjmującej, w zakresie rea</w:t>
      </w:r>
      <w:r w:rsidRPr="00591CD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softHyphen/>
        <w:t>li</w:t>
      </w:r>
      <w:r w:rsidRPr="00591CD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softHyphen/>
        <w:t>zacji programu praktyki;</w:t>
      </w:r>
    </w:p>
    <w:p w:rsidR="00591CDB" w:rsidRDefault="0028124C" w:rsidP="00591CDB">
      <w:pPr>
        <w:pStyle w:val="Akapitzlist"/>
        <w:widowControl w:val="0"/>
        <w:numPr>
          <w:ilvl w:val="0"/>
          <w:numId w:val="48"/>
        </w:numPr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591CD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stawianie się w miejscu odbywania praktyki w wyznaczonym terminie i udział w obowiązkowych szkoleniach;</w:t>
      </w:r>
    </w:p>
    <w:p w:rsidR="00591CDB" w:rsidRDefault="0028124C" w:rsidP="00591CDB">
      <w:pPr>
        <w:pStyle w:val="Akapitzlist"/>
        <w:widowControl w:val="0"/>
        <w:numPr>
          <w:ilvl w:val="0"/>
          <w:numId w:val="48"/>
        </w:numPr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591CD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czynny udział w praktyce, sumienne wykonywanie zadań powierzonych przez zakładowego opiekuna praktyk;</w:t>
      </w:r>
    </w:p>
    <w:p w:rsidR="0028124C" w:rsidRPr="00591CDB" w:rsidRDefault="0028124C" w:rsidP="00591CDB">
      <w:pPr>
        <w:pStyle w:val="Akapitzlist"/>
        <w:widowControl w:val="0"/>
        <w:numPr>
          <w:ilvl w:val="0"/>
          <w:numId w:val="48"/>
        </w:numPr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591CD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dokumentowanie przebiegu praktyki zgodnie z obowiązującym regulaminem.</w:t>
      </w:r>
    </w:p>
    <w:p w:rsidR="00591CDB" w:rsidRDefault="0028124C" w:rsidP="00591CDB">
      <w:pPr>
        <w:widowControl w:val="0"/>
        <w:numPr>
          <w:ilvl w:val="0"/>
          <w:numId w:val="29"/>
        </w:numPr>
        <w:tabs>
          <w:tab w:val="clear" w:pos="0"/>
          <w:tab w:val="num" w:pos="-360"/>
        </w:tabs>
        <w:suppressAutoHyphens w:val="0"/>
        <w:autoSpaceDE w:val="0"/>
        <w:ind w:left="36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W przypadku wystąpienia trudności związanych z realizacją praktyki, obowiązkiem studenta jest niezwłoczne poinformowanie o tym fakcie kierunkowego opiekuna praktyk.</w:t>
      </w:r>
    </w:p>
    <w:p w:rsidR="0028124C" w:rsidRPr="0028124C" w:rsidRDefault="0028124C" w:rsidP="00591CDB">
      <w:pPr>
        <w:widowControl w:val="0"/>
        <w:numPr>
          <w:ilvl w:val="0"/>
          <w:numId w:val="29"/>
        </w:numPr>
        <w:tabs>
          <w:tab w:val="clear" w:pos="0"/>
          <w:tab w:val="num" w:pos="-360"/>
        </w:tabs>
        <w:suppressAutoHyphens w:val="0"/>
        <w:autoSpaceDE w:val="0"/>
        <w:ind w:left="36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Po zrealizowaniu praktyki, w celu jej zaliczenia, student jest zobowiązany przedłożyć kierunkowemu opiekunowi praktyk komplet dokumentów w terminie określonym w regulaminie praktyk na kierunku.</w:t>
      </w:r>
    </w:p>
    <w:p w:rsidR="0028124C" w:rsidRPr="0028124C" w:rsidRDefault="0028124C" w:rsidP="00CD4CE9">
      <w:pPr>
        <w:autoSpaceDE w:val="0"/>
        <w:ind w:left="72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28124C" w:rsidRPr="0028124C" w:rsidRDefault="0028124C" w:rsidP="00CD4CE9">
      <w:pPr>
        <w:widowControl w:val="0"/>
        <w:autoSpaceDE w:val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Zaliczenie praktyki</w:t>
      </w:r>
    </w:p>
    <w:p w:rsidR="0028124C" w:rsidRPr="0028124C" w:rsidRDefault="0028124C" w:rsidP="00CD4CE9">
      <w:pPr>
        <w:widowControl w:val="0"/>
        <w:autoSpaceDE w:val="0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§ 8</w:t>
      </w:r>
    </w:p>
    <w:p w:rsidR="0028124C" w:rsidRPr="0028124C" w:rsidRDefault="0028124C" w:rsidP="00CD4CE9">
      <w:pPr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591CDB" w:rsidRDefault="0028124C" w:rsidP="00A96B19">
      <w:pPr>
        <w:widowControl w:val="0"/>
        <w:numPr>
          <w:ilvl w:val="0"/>
          <w:numId w:val="35"/>
        </w:numPr>
        <w:tabs>
          <w:tab w:val="num" w:pos="-360"/>
        </w:tabs>
        <w:suppressAutoHyphens w:val="0"/>
        <w:autoSpaceDE w:val="0"/>
        <w:ind w:left="36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Podstawą zaliczenia praktyki jest jej odbycie w pełnym wymiarze, zgodnie z programem studiów, potwierdzenie uzyskanych w wyniku jej realizacji efektów uczenia się oraz przedłożenie kompletnej, poprawnie uzupełnionej dokumentacji.</w:t>
      </w:r>
    </w:p>
    <w:p w:rsidR="00591CDB" w:rsidRDefault="0028124C" w:rsidP="00A96B19">
      <w:pPr>
        <w:widowControl w:val="0"/>
        <w:numPr>
          <w:ilvl w:val="0"/>
          <w:numId w:val="35"/>
        </w:numPr>
        <w:tabs>
          <w:tab w:val="num" w:pos="-360"/>
        </w:tabs>
        <w:suppressAutoHyphens w:val="0"/>
        <w:autoSpaceDE w:val="0"/>
        <w:ind w:left="36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Zaliczenia praktyk dokonuje kierunkowy opiekun praktyk na podstawie przedłożonych przez studenta dokumentów.</w:t>
      </w:r>
    </w:p>
    <w:p w:rsidR="00591CDB" w:rsidRDefault="0028124C" w:rsidP="00A96B19">
      <w:pPr>
        <w:widowControl w:val="0"/>
        <w:numPr>
          <w:ilvl w:val="0"/>
          <w:numId w:val="35"/>
        </w:numPr>
        <w:tabs>
          <w:tab w:val="num" w:pos="-360"/>
        </w:tabs>
        <w:suppressAutoHyphens w:val="0"/>
        <w:autoSpaceDE w:val="0"/>
        <w:ind w:left="36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Praktyka odbywana w ramach innych form, poziomów i kierunków kształcenia nie może stanowić podstawy do zaliczenia praktyki przewidzianej w programie studiów.</w:t>
      </w:r>
    </w:p>
    <w:p w:rsidR="00591CDB" w:rsidRDefault="0028124C" w:rsidP="00A96B19">
      <w:pPr>
        <w:widowControl w:val="0"/>
        <w:numPr>
          <w:ilvl w:val="0"/>
          <w:numId w:val="35"/>
        </w:numPr>
        <w:tabs>
          <w:tab w:val="num" w:pos="-360"/>
        </w:tabs>
        <w:suppressAutoHyphens w:val="0"/>
        <w:autoSpaceDE w:val="0"/>
        <w:ind w:left="36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Student odbywający praktykę za granicą w ramach programu koordynowanego przez ERASMUS + zobowiązany jest spełnić dodatkowo warunki wynikające z tego programu.</w:t>
      </w:r>
    </w:p>
    <w:p w:rsidR="00591CDB" w:rsidRDefault="0028124C" w:rsidP="003868C1">
      <w:pPr>
        <w:widowControl w:val="0"/>
        <w:numPr>
          <w:ilvl w:val="0"/>
          <w:numId w:val="35"/>
        </w:numPr>
        <w:tabs>
          <w:tab w:val="num" w:pos="-360"/>
        </w:tabs>
        <w:suppressAutoHyphens w:val="0"/>
        <w:autoSpaceDE w:val="0"/>
        <w:ind w:left="36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lastRenderedPageBreak/>
        <w:t>Warunkiem zaliczenia praktyki zawodowej odbytej za granicą jest przedłożenie przez studenta dokumentów obowiązujących w PANS w Przemyślu przy zaliczeniu praktyki zawodowej przetłumaczonych na język polski przez tłumacza przysięgłego. Koszty związane z procedurą w całości pokrywa student.</w:t>
      </w:r>
    </w:p>
    <w:p w:rsidR="00591CDB" w:rsidRDefault="0028124C" w:rsidP="003868C1">
      <w:pPr>
        <w:widowControl w:val="0"/>
        <w:numPr>
          <w:ilvl w:val="0"/>
          <w:numId w:val="35"/>
        </w:numPr>
        <w:tabs>
          <w:tab w:val="num" w:pos="-360"/>
        </w:tabs>
        <w:suppressAutoHyphens w:val="0"/>
        <w:autoSpaceDE w:val="0"/>
        <w:ind w:left="36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W szczególnie uzasadnionych przypadkach dyrektor instytutu może wyrazić zgodę </w:t>
      </w:r>
      <w:r w:rsidR="00A96B1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br/>
      </w: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na odbycie całości lub części praktyki w terminie innym niż wynikający z harmonogramu realizacji zajęć w poszczególnych latach i semestrach cyklu kształcenia.</w:t>
      </w:r>
    </w:p>
    <w:p w:rsidR="0028124C" w:rsidRPr="0028124C" w:rsidRDefault="0028124C" w:rsidP="003868C1">
      <w:pPr>
        <w:widowControl w:val="0"/>
        <w:numPr>
          <w:ilvl w:val="0"/>
          <w:numId w:val="35"/>
        </w:numPr>
        <w:tabs>
          <w:tab w:val="num" w:pos="-360"/>
        </w:tabs>
        <w:suppressAutoHyphens w:val="0"/>
        <w:autoSpaceDE w:val="0"/>
        <w:ind w:left="36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Warunkiem uzyskania zgody, o której mowa w ust. 6, jest:</w:t>
      </w:r>
    </w:p>
    <w:p w:rsidR="00591CDB" w:rsidRDefault="0028124C" w:rsidP="003868C1">
      <w:pPr>
        <w:pStyle w:val="Akapitzlist"/>
        <w:widowControl w:val="0"/>
        <w:numPr>
          <w:ilvl w:val="0"/>
          <w:numId w:val="49"/>
        </w:numPr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591CD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złożenie przez studenta Oświadczenia o braku zajęć dydaktycznych w planowa</w:t>
      </w:r>
      <w:r w:rsidRPr="00591CD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softHyphen/>
        <w:t>nym terminie praktyki;</w:t>
      </w:r>
    </w:p>
    <w:p w:rsidR="0028124C" w:rsidRPr="00591CDB" w:rsidRDefault="0028124C" w:rsidP="003868C1">
      <w:pPr>
        <w:pStyle w:val="Akapitzlist"/>
        <w:widowControl w:val="0"/>
        <w:numPr>
          <w:ilvl w:val="0"/>
          <w:numId w:val="49"/>
        </w:numPr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591CD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opinia Rady Programowej Kierunku potwierdzająca, że zmiana terminu realizacji praktyki nie wpływa na prawidłowy przebieg procesu kształcenia i uzyskania efektów uczenia się oraz, że student spełnia wstępne wymagania przedstawione w karcie zajęć dla praktyki.</w:t>
      </w:r>
    </w:p>
    <w:p w:rsidR="00591CDB" w:rsidRDefault="0028124C" w:rsidP="003868C1">
      <w:pPr>
        <w:widowControl w:val="0"/>
        <w:numPr>
          <w:ilvl w:val="0"/>
          <w:numId w:val="35"/>
        </w:numPr>
        <w:tabs>
          <w:tab w:val="num" w:pos="-360"/>
        </w:tabs>
        <w:suppressAutoHyphens w:val="0"/>
        <w:autoSpaceDE w:val="0"/>
        <w:ind w:left="36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Student, który nie zaliczył praktyki może ubiegać się o jej powtarzanie, zgodnie</w:t>
      </w:r>
      <w:r w:rsidR="00591CD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z Regulaminem Studiów Państwowej Akademii Nauk Stosowanych w Przemyślu.</w:t>
      </w:r>
    </w:p>
    <w:p w:rsidR="0028124C" w:rsidRPr="0028124C" w:rsidRDefault="0028124C" w:rsidP="003868C1">
      <w:pPr>
        <w:widowControl w:val="0"/>
        <w:numPr>
          <w:ilvl w:val="0"/>
          <w:numId w:val="35"/>
        </w:numPr>
        <w:tabs>
          <w:tab w:val="num" w:pos="-360"/>
        </w:tabs>
        <w:suppressAutoHyphens w:val="0"/>
        <w:autoSpaceDE w:val="0"/>
        <w:ind w:left="36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Dokumentację stanowiącą podstawę zaliczenia praktyki przechowuje się w teczce akt osobowych studenta.</w:t>
      </w:r>
    </w:p>
    <w:p w:rsidR="0028124C" w:rsidRPr="0028124C" w:rsidRDefault="0028124C" w:rsidP="00CD4CE9">
      <w:pPr>
        <w:widowControl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28124C" w:rsidRPr="0028124C" w:rsidRDefault="0028124C" w:rsidP="00CD4CE9">
      <w:pPr>
        <w:widowControl w:val="0"/>
        <w:autoSpaceDE w:val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Finansowanie praktyk</w:t>
      </w:r>
    </w:p>
    <w:p w:rsidR="0028124C" w:rsidRPr="0028124C" w:rsidRDefault="0028124C" w:rsidP="00CD4CE9">
      <w:pPr>
        <w:widowControl w:val="0"/>
        <w:autoSpaceDE w:val="0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§ 9</w:t>
      </w:r>
    </w:p>
    <w:p w:rsidR="0028124C" w:rsidRPr="0028124C" w:rsidRDefault="0028124C" w:rsidP="00CD4CE9">
      <w:pPr>
        <w:widowControl w:val="0"/>
        <w:autoSpaceDE w:val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3868C1" w:rsidRDefault="0028124C" w:rsidP="003868C1">
      <w:pPr>
        <w:widowControl w:val="0"/>
        <w:numPr>
          <w:ilvl w:val="0"/>
          <w:numId w:val="26"/>
        </w:numPr>
        <w:tabs>
          <w:tab w:val="clear" w:pos="0"/>
          <w:tab w:val="num" w:pos="-360"/>
        </w:tabs>
        <w:suppressAutoHyphens w:val="0"/>
        <w:autoSpaceDE w:val="0"/>
        <w:ind w:left="360"/>
        <w:rPr>
          <w:rFonts w:ascii="Times New Roman" w:eastAsia="Arial Unicode MS" w:hAnsi="Times New Roman" w:cs="Times New Roman"/>
          <w:strike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Praca studenta odbywającego praktykę na rzecz instytucji przyjmującej ma charakter nieodpłatny.</w:t>
      </w:r>
    </w:p>
    <w:p w:rsidR="003868C1" w:rsidRDefault="0028124C" w:rsidP="003868C1">
      <w:pPr>
        <w:widowControl w:val="0"/>
        <w:numPr>
          <w:ilvl w:val="0"/>
          <w:numId w:val="26"/>
        </w:numPr>
        <w:tabs>
          <w:tab w:val="clear" w:pos="0"/>
          <w:tab w:val="num" w:pos="-360"/>
        </w:tabs>
        <w:suppressAutoHyphens w:val="0"/>
        <w:autoSpaceDE w:val="0"/>
        <w:ind w:left="360"/>
        <w:rPr>
          <w:rFonts w:ascii="Times New Roman" w:eastAsia="Arial Unicode MS" w:hAnsi="Times New Roman" w:cs="Times New Roman"/>
          <w:strike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Student może otrzymać wynagrodzenie od instytucji przyjmującej na praktykę, na zasadach określonych w odrębnej umowie zawartej między studentem a instytucją przyjmującą, bez udziału i pośrednictwa Uczelni.</w:t>
      </w:r>
    </w:p>
    <w:p w:rsidR="0028124C" w:rsidRPr="0028124C" w:rsidRDefault="0028124C" w:rsidP="003868C1">
      <w:pPr>
        <w:widowControl w:val="0"/>
        <w:numPr>
          <w:ilvl w:val="0"/>
          <w:numId w:val="26"/>
        </w:numPr>
        <w:tabs>
          <w:tab w:val="clear" w:pos="0"/>
          <w:tab w:val="num" w:pos="-360"/>
        </w:tabs>
        <w:suppressAutoHyphens w:val="0"/>
        <w:autoSpaceDE w:val="0"/>
        <w:ind w:left="360"/>
        <w:rPr>
          <w:rFonts w:ascii="Times New Roman" w:eastAsia="Arial Unicode MS" w:hAnsi="Times New Roman" w:cs="Times New Roman"/>
          <w:strike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Praktyki realizowane w ramach programu ERASMUS+ lub projektów finansowanych ze</w:t>
      </w:r>
      <w:r w:rsidR="003868C1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 </w:t>
      </w: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źródeł zewnętrznych regulują odrębne przepisy.</w:t>
      </w:r>
    </w:p>
    <w:p w:rsidR="0028124C" w:rsidRPr="0028124C" w:rsidRDefault="0028124C" w:rsidP="00CD4CE9">
      <w:pPr>
        <w:widowControl w:val="0"/>
        <w:autoSpaceDE w:val="0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28124C" w:rsidRPr="0028124C" w:rsidRDefault="0028124C" w:rsidP="00CD4CE9">
      <w:pPr>
        <w:widowControl w:val="0"/>
        <w:autoSpaceDE w:val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Postanowienia końcowe</w:t>
      </w:r>
    </w:p>
    <w:p w:rsidR="0028124C" w:rsidRPr="0028124C" w:rsidRDefault="0028124C" w:rsidP="00CD4CE9">
      <w:pPr>
        <w:widowControl w:val="0"/>
        <w:autoSpaceDE w:val="0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8124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§ 10</w:t>
      </w:r>
    </w:p>
    <w:p w:rsidR="0028124C" w:rsidRPr="0028124C" w:rsidRDefault="0028124C" w:rsidP="00CD4CE9">
      <w:pPr>
        <w:widowControl w:val="0"/>
        <w:autoSpaceDE w:val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3868C1" w:rsidRDefault="0028124C" w:rsidP="003868C1">
      <w:pPr>
        <w:pStyle w:val="Akapitzlist"/>
        <w:widowControl w:val="0"/>
        <w:numPr>
          <w:ilvl w:val="0"/>
          <w:numId w:val="50"/>
        </w:numPr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3868C1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W sprawach nieuregulowanych w Regulaminie praktyk zawodowych obowiązuje Regulamin PWSW w Przemyślu.</w:t>
      </w:r>
    </w:p>
    <w:p w:rsidR="0028124C" w:rsidRPr="003868C1" w:rsidRDefault="0028124C" w:rsidP="003868C1">
      <w:pPr>
        <w:pStyle w:val="Akapitzlist"/>
        <w:widowControl w:val="0"/>
        <w:numPr>
          <w:ilvl w:val="0"/>
          <w:numId w:val="50"/>
        </w:numPr>
        <w:suppressAutoHyphens w:val="0"/>
        <w:autoSpaceDE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3868C1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W sprawach dotyczących zasad realizacji praktyk zawodowych nieuregulowanych </w:t>
      </w:r>
      <w:r w:rsidRPr="003868C1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br/>
        <w:t>w Regulaminie praktyk zawodowych decyduje Rektor lub osoba przez niego upoważniona.</w:t>
      </w:r>
    </w:p>
    <w:p w:rsidR="0028124C" w:rsidRPr="0028124C" w:rsidRDefault="0028124C" w:rsidP="003868C1">
      <w:pPr>
        <w:widowControl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28124C" w:rsidRPr="0028124C" w:rsidRDefault="0028124C" w:rsidP="003868C1">
      <w:pPr>
        <w:suppressAutoHyphens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124C" w:rsidRPr="00CD4CE9" w:rsidRDefault="0028124C" w:rsidP="00CD4CE9">
      <w:pPr>
        <w:rPr>
          <w:rFonts w:ascii="Times New Roman" w:hAnsi="Times New Roman" w:cs="Times New Roman"/>
          <w:sz w:val="24"/>
          <w:szCs w:val="24"/>
        </w:rPr>
      </w:pPr>
    </w:p>
    <w:sectPr w:rsidR="0028124C" w:rsidRPr="00CD4CE9" w:rsidSect="00F63CD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A9C" w:rsidRDefault="00055A9C" w:rsidP="00D744DE">
      <w:r>
        <w:separator/>
      </w:r>
    </w:p>
  </w:endnote>
  <w:endnote w:type="continuationSeparator" w:id="0">
    <w:p w:rsidR="00055A9C" w:rsidRDefault="00055A9C" w:rsidP="00D7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588635"/>
      <w:docPartObj>
        <w:docPartGallery w:val="Page Numbers (Bottom of Page)"/>
        <w:docPartUnique/>
      </w:docPartObj>
    </w:sdtPr>
    <w:sdtEndPr/>
    <w:sdtContent>
      <w:p w:rsidR="00884CEF" w:rsidRDefault="00884C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CD2">
          <w:rPr>
            <w:noProof/>
          </w:rPr>
          <w:t>4</w:t>
        </w:r>
        <w:r>
          <w:fldChar w:fldCharType="end"/>
        </w:r>
      </w:p>
    </w:sdtContent>
  </w:sdt>
  <w:p w:rsidR="00884CEF" w:rsidRDefault="00884C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2920190"/>
      <w:docPartObj>
        <w:docPartGallery w:val="Page Numbers (Bottom of Page)"/>
        <w:docPartUnique/>
      </w:docPartObj>
    </w:sdtPr>
    <w:sdtEndPr/>
    <w:sdtContent>
      <w:p w:rsidR="00E85442" w:rsidRDefault="00E854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85442" w:rsidRDefault="00E854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A9C" w:rsidRDefault="00055A9C" w:rsidP="00D744DE">
      <w:r>
        <w:separator/>
      </w:r>
    </w:p>
  </w:footnote>
  <w:footnote w:type="continuationSeparator" w:id="0">
    <w:p w:rsidR="00055A9C" w:rsidRDefault="00055A9C" w:rsidP="00D74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010" w:rsidRDefault="00F63CD2">
    <w:pPr>
      <w:pStyle w:val="Nagwek"/>
    </w:pPr>
    <w:r>
      <w:br/>
    </w:r>
    <w:r>
      <w:br/>
    </w:r>
    <w:r>
      <w:br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CD2" w:rsidRDefault="00F63C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A21F2E8" wp14:editId="23706C79">
          <wp:simplePos x="0" y="0"/>
          <wp:positionH relativeFrom="column">
            <wp:posOffset>-676275</wp:posOffset>
          </wp:positionH>
          <wp:positionV relativeFrom="paragraph">
            <wp:posOffset>8890</wp:posOffset>
          </wp:positionV>
          <wp:extent cx="829310" cy="829310"/>
          <wp:effectExtent l="0" t="0" r="8890" b="8890"/>
          <wp:wrapThrough wrapText="bothSides">
            <wp:wrapPolygon edited="0">
              <wp:start x="0" y="0"/>
              <wp:lineTo x="0" y="21335"/>
              <wp:lineTo x="21335" y="21335"/>
              <wp:lineTo x="21335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/>
    </w:r>
    <w:r>
      <w:br/>
    </w:r>
    <w:r>
      <w:br/>
    </w: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358E068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3241C7F"/>
    <w:multiLevelType w:val="hybridMultilevel"/>
    <w:tmpl w:val="FADC6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D746D"/>
    <w:multiLevelType w:val="multilevel"/>
    <w:tmpl w:val="133AD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8A6796E"/>
    <w:multiLevelType w:val="hybridMultilevel"/>
    <w:tmpl w:val="77AA2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61BC5"/>
    <w:multiLevelType w:val="hybridMultilevel"/>
    <w:tmpl w:val="B53AFCE6"/>
    <w:lvl w:ilvl="0" w:tplc="8844328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9356516"/>
    <w:multiLevelType w:val="singleLevel"/>
    <w:tmpl w:val="358E06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</w:rPr>
    </w:lvl>
  </w:abstractNum>
  <w:abstractNum w:abstractNumId="9" w15:restartNumberingAfterBreak="0">
    <w:nsid w:val="130F6CF8"/>
    <w:multiLevelType w:val="hybridMultilevel"/>
    <w:tmpl w:val="C1544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B15AA"/>
    <w:multiLevelType w:val="multilevel"/>
    <w:tmpl w:val="133AD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07013EC"/>
    <w:multiLevelType w:val="hybridMultilevel"/>
    <w:tmpl w:val="5DFE7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7334AC"/>
    <w:multiLevelType w:val="hybridMultilevel"/>
    <w:tmpl w:val="3F6A18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CD3EE5"/>
    <w:multiLevelType w:val="hybridMultilevel"/>
    <w:tmpl w:val="4C32B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157F5"/>
    <w:multiLevelType w:val="hybridMultilevel"/>
    <w:tmpl w:val="331AF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92545"/>
    <w:multiLevelType w:val="hybridMultilevel"/>
    <w:tmpl w:val="C6C88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83D8F"/>
    <w:multiLevelType w:val="hybridMultilevel"/>
    <w:tmpl w:val="A3849A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14E3E9D"/>
    <w:multiLevelType w:val="hybridMultilevel"/>
    <w:tmpl w:val="F6CEF1A4"/>
    <w:lvl w:ilvl="0" w:tplc="C38C65B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E6BF4"/>
    <w:multiLevelType w:val="hybridMultilevel"/>
    <w:tmpl w:val="A6302488"/>
    <w:lvl w:ilvl="0" w:tplc="29BC823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39A55B7"/>
    <w:multiLevelType w:val="hybridMultilevel"/>
    <w:tmpl w:val="B95C76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B8287E"/>
    <w:multiLevelType w:val="hybridMultilevel"/>
    <w:tmpl w:val="6CC673C0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F2AD2"/>
    <w:multiLevelType w:val="hybridMultilevel"/>
    <w:tmpl w:val="B95C76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404DCF"/>
    <w:multiLevelType w:val="hybridMultilevel"/>
    <w:tmpl w:val="785011AC"/>
    <w:lvl w:ilvl="0" w:tplc="BBC06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327D8C"/>
    <w:multiLevelType w:val="hybridMultilevel"/>
    <w:tmpl w:val="77D21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D21AA"/>
    <w:multiLevelType w:val="hybridMultilevel"/>
    <w:tmpl w:val="4D647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6E6847"/>
    <w:multiLevelType w:val="multilevel"/>
    <w:tmpl w:val="BFDE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C73D10"/>
    <w:multiLevelType w:val="multilevel"/>
    <w:tmpl w:val="5B6E22E2"/>
    <w:lvl w:ilvl="0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60"/>
      </w:pPr>
      <w:rPr>
        <w:rFonts w:hint="default"/>
      </w:rPr>
    </w:lvl>
  </w:abstractNum>
  <w:abstractNum w:abstractNumId="27" w15:restartNumberingAfterBreak="0">
    <w:nsid w:val="490E70FD"/>
    <w:multiLevelType w:val="hybridMultilevel"/>
    <w:tmpl w:val="B7AE1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BB4CF4"/>
    <w:multiLevelType w:val="hybridMultilevel"/>
    <w:tmpl w:val="08C4A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71C17"/>
    <w:multiLevelType w:val="hybridMultilevel"/>
    <w:tmpl w:val="B8D8E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462BA"/>
    <w:multiLevelType w:val="hybridMultilevel"/>
    <w:tmpl w:val="925C4C36"/>
    <w:lvl w:ilvl="0" w:tplc="57420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840AA"/>
    <w:multiLevelType w:val="hybridMultilevel"/>
    <w:tmpl w:val="DE9E0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74558B"/>
    <w:multiLevelType w:val="hybridMultilevel"/>
    <w:tmpl w:val="DB307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D4C10"/>
    <w:multiLevelType w:val="hybridMultilevel"/>
    <w:tmpl w:val="7646F0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CED2C3A"/>
    <w:multiLevelType w:val="hybridMultilevel"/>
    <w:tmpl w:val="BD561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F3D3F"/>
    <w:multiLevelType w:val="multilevel"/>
    <w:tmpl w:val="133AD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2AD5395"/>
    <w:multiLevelType w:val="hybridMultilevel"/>
    <w:tmpl w:val="6A20E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B7262"/>
    <w:multiLevelType w:val="singleLevel"/>
    <w:tmpl w:val="C9DC98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38" w15:restartNumberingAfterBreak="0">
    <w:nsid w:val="64AE23C6"/>
    <w:multiLevelType w:val="hybridMultilevel"/>
    <w:tmpl w:val="18A4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82B07"/>
    <w:multiLevelType w:val="multilevel"/>
    <w:tmpl w:val="5B6E22E2"/>
    <w:lvl w:ilvl="0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60"/>
      </w:pPr>
      <w:rPr>
        <w:rFonts w:hint="default"/>
      </w:rPr>
    </w:lvl>
  </w:abstractNum>
  <w:abstractNum w:abstractNumId="40" w15:restartNumberingAfterBreak="0">
    <w:nsid w:val="6C71729B"/>
    <w:multiLevelType w:val="hybridMultilevel"/>
    <w:tmpl w:val="0F3A6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D7825"/>
    <w:multiLevelType w:val="hybridMultilevel"/>
    <w:tmpl w:val="9C4CA3D8"/>
    <w:lvl w:ilvl="0" w:tplc="6A62AF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F51C1"/>
    <w:multiLevelType w:val="hybridMultilevel"/>
    <w:tmpl w:val="CF5C88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3E75F7"/>
    <w:multiLevelType w:val="hybridMultilevel"/>
    <w:tmpl w:val="8B4A1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262C59"/>
    <w:multiLevelType w:val="hybridMultilevel"/>
    <w:tmpl w:val="683C1C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3B7600"/>
    <w:multiLevelType w:val="hybridMultilevel"/>
    <w:tmpl w:val="767624E6"/>
    <w:lvl w:ilvl="0" w:tplc="CF8253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F04D3"/>
    <w:multiLevelType w:val="hybridMultilevel"/>
    <w:tmpl w:val="8E7E2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660EB2"/>
    <w:multiLevelType w:val="hybridMultilevel"/>
    <w:tmpl w:val="D9C01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5427D3"/>
    <w:multiLevelType w:val="hybridMultilevel"/>
    <w:tmpl w:val="0BE6C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9C0475"/>
    <w:multiLevelType w:val="hybridMultilevel"/>
    <w:tmpl w:val="6DACF972"/>
    <w:lvl w:ilvl="0" w:tplc="EA22D9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9"/>
  </w:num>
  <w:num w:numId="3">
    <w:abstractNumId w:val="29"/>
  </w:num>
  <w:num w:numId="4">
    <w:abstractNumId w:val="28"/>
  </w:num>
  <w:num w:numId="5">
    <w:abstractNumId w:val="42"/>
  </w:num>
  <w:num w:numId="6">
    <w:abstractNumId w:val="40"/>
  </w:num>
  <w:num w:numId="7">
    <w:abstractNumId w:val="46"/>
  </w:num>
  <w:num w:numId="8">
    <w:abstractNumId w:val="32"/>
  </w:num>
  <w:num w:numId="9">
    <w:abstractNumId w:val="41"/>
  </w:num>
  <w:num w:numId="10">
    <w:abstractNumId w:val="44"/>
  </w:num>
  <w:num w:numId="11">
    <w:abstractNumId w:val="11"/>
  </w:num>
  <w:num w:numId="12">
    <w:abstractNumId w:val="12"/>
  </w:num>
  <w:num w:numId="13">
    <w:abstractNumId w:val="34"/>
  </w:num>
  <w:num w:numId="14">
    <w:abstractNumId w:val="36"/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2"/>
  </w:num>
  <w:num w:numId="18">
    <w:abstractNumId w:val="30"/>
  </w:num>
  <w:num w:numId="19">
    <w:abstractNumId w:val="17"/>
  </w:num>
  <w:num w:numId="20">
    <w:abstractNumId w:val="15"/>
  </w:num>
  <w:num w:numId="21">
    <w:abstractNumId w:val="14"/>
  </w:num>
  <w:num w:numId="22">
    <w:abstractNumId w:val="6"/>
  </w:num>
  <w:num w:numId="23">
    <w:abstractNumId w:val="49"/>
  </w:num>
  <w:num w:numId="24">
    <w:abstractNumId w:val="31"/>
  </w:num>
  <w:num w:numId="25">
    <w:abstractNumId w:val="24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5"/>
  </w:num>
  <w:num w:numId="31">
    <w:abstractNumId w:val="25"/>
  </w:num>
  <w:num w:numId="32">
    <w:abstractNumId w:val="10"/>
  </w:num>
  <w:num w:numId="33">
    <w:abstractNumId w:val="35"/>
  </w:num>
  <w:num w:numId="34">
    <w:abstractNumId w:val="26"/>
  </w:num>
  <w:num w:numId="35">
    <w:abstractNumId w:val="37"/>
  </w:num>
  <w:num w:numId="36">
    <w:abstractNumId w:val="39"/>
  </w:num>
  <w:num w:numId="37">
    <w:abstractNumId w:val="13"/>
  </w:num>
  <w:num w:numId="38">
    <w:abstractNumId w:val="4"/>
  </w:num>
  <w:num w:numId="39">
    <w:abstractNumId w:val="8"/>
  </w:num>
  <w:num w:numId="40">
    <w:abstractNumId w:val="18"/>
  </w:num>
  <w:num w:numId="41">
    <w:abstractNumId w:val="7"/>
  </w:num>
  <w:num w:numId="42">
    <w:abstractNumId w:val="33"/>
  </w:num>
  <w:num w:numId="43">
    <w:abstractNumId w:val="21"/>
  </w:num>
  <w:num w:numId="44">
    <w:abstractNumId w:val="43"/>
  </w:num>
  <w:num w:numId="45">
    <w:abstractNumId w:val="27"/>
  </w:num>
  <w:num w:numId="46">
    <w:abstractNumId w:val="23"/>
  </w:num>
  <w:num w:numId="47">
    <w:abstractNumId w:val="16"/>
  </w:num>
  <w:num w:numId="48">
    <w:abstractNumId w:val="38"/>
  </w:num>
  <w:num w:numId="49">
    <w:abstractNumId w:val="48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4DE"/>
    <w:rsid w:val="000142CC"/>
    <w:rsid w:val="00055A9C"/>
    <w:rsid w:val="001109D5"/>
    <w:rsid w:val="001808C5"/>
    <w:rsid w:val="00192841"/>
    <w:rsid w:val="0019647C"/>
    <w:rsid w:val="0028124C"/>
    <w:rsid w:val="00331B85"/>
    <w:rsid w:val="003868C1"/>
    <w:rsid w:val="004060E9"/>
    <w:rsid w:val="00442588"/>
    <w:rsid w:val="004F5644"/>
    <w:rsid w:val="005265FA"/>
    <w:rsid w:val="005325C5"/>
    <w:rsid w:val="0057196F"/>
    <w:rsid w:val="005839E9"/>
    <w:rsid w:val="00591CDB"/>
    <w:rsid w:val="00622280"/>
    <w:rsid w:val="006B3D0D"/>
    <w:rsid w:val="006B428A"/>
    <w:rsid w:val="006D4BDA"/>
    <w:rsid w:val="00757A93"/>
    <w:rsid w:val="00785AA3"/>
    <w:rsid w:val="007A0C7F"/>
    <w:rsid w:val="007E75A6"/>
    <w:rsid w:val="008704A1"/>
    <w:rsid w:val="00884CEF"/>
    <w:rsid w:val="008B2F0F"/>
    <w:rsid w:val="008E5089"/>
    <w:rsid w:val="008F1628"/>
    <w:rsid w:val="009168C3"/>
    <w:rsid w:val="00934578"/>
    <w:rsid w:val="00A179DC"/>
    <w:rsid w:val="00A53014"/>
    <w:rsid w:val="00A96B19"/>
    <w:rsid w:val="00AD1010"/>
    <w:rsid w:val="00AD1154"/>
    <w:rsid w:val="00B46EEF"/>
    <w:rsid w:val="00BC49AF"/>
    <w:rsid w:val="00BF376A"/>
    <w:rsid w:val="00C42955"/>
    <w:rsid w:val="00C642C0"/>
    <w:rsid w:val="00CB470E"/>
    <w:rsid w:val="00CD4CE9"/>
    <w:rsid w:val="00CD504E"/>
    <w:rsid w:val="00D744DE"/>
    <w:rsid w:val="00D75320"/>
    <w:rsid w:val="00E1325E"/>
    <w:rsid w:val="00E85442"/>
    <w:rsid w:val="00EA7D34"/>
    <w:rsid w:val="00F21B5F"/>
    <w:rsid w:val="00F5238A"/>
    <w:rsid w:val="00F63CD2"/>
    <w:rsid w:val="00F82873"/>
    <w:rsid w:val="00FE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211EC"/>
  <w15:chartTrackingRefBased/>
  <w15:docId w15:val="{4E669991-3F04-4CD0-9DBE-0FD2FCE5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647C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4DE"/>
  </w:style>
  <w:style w:type="paragraph" w:styleId="Stopka">
    <w:name w:val="footer"/>
    <w:basedOn w:val="Normalny"/>
    <w:link w:val="StopkaZnak"/>
    <w:uiPriority w:val="99"/>
    <w:unhideWhenUsed/>
    <w:rsid w:val="00D744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4DE"/>
  </w:style>
  <w:style w:type="paragraph" w:styleId="Akapitzlist">
    <w:name w:val="List Paragraph"/>
    <w:basedOn w:val="Normalny"/>
    <w:uiPriority w:val="34"/>
    <w:qFormat/>
    <w:rsid w:val="00884CE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12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2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24C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2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24C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2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24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2666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Pilch-Nakoneczna</dc:creator>
  <cp:keywords/>
  <dc:description/>
  <cp:lastModifiedBy>Edyta Pilch-Nakoneczna</cp:lastModifiedBy>
  <cp:revision>8</cp:revision>
  <cp:lastPrinted>2022-10-06T11:54:00Z</cp:lastPrinted>
  <dcterms:created xsi:type="dcterms:W3CDTF">2022-10-20T12:34:00Z</dcterms:created>
  <dcterms:modified xsi:type="dcterms:W3CDTF">2022-10-21T08:36:00Z</dcterms:modified>
</cp:coreProperties>
</file>