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0" w:rsidRPr="008D2E20" w:rsidRDefault="008D2E20" w:rsidP="008D2E20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</w:p>
    <w:p w:rsidR="008D2E20" w:rsidRPr="008D2E20" w:rsidRDefault="008D2E20" w:rsidP="008D2E2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wprowadzonego Zarządzeniem Rektora nr PANS-BRE-021/154/22</w:t>
      </w:r>
    </w:p>
    <w:p w:rsidR="00594E2D" w:rsidRPr="008D2E20" w:rsidRDefault="00557E12" w:rsidP="008D2E2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..... 20….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101E7C" w:rsidRPr="00101E7C" w:rsidRDefault="00101E7C" w:rsidP="00101E7C">
      <w:pPr>
        <w:autoSpaceDE w:val="0"/>
        <w:rPr>
          <w:rFonts w:cs="Times New Roman"/>
        </w:rPr>
      </w:pPr>
      <w:r w:rsidRPr="00FB2233">
        <w:rPr>
          <w:b/>
        </w:rPr>
        <w:t>Cykl kształcenia 202</w:t>
      </w:r>
      <w:r>
        <w:rPr>
          <w:b/>
        </w:rPr>
        <w:t>2</w:t>
      </w:r>
      <w:r w:rsidRPr="00FB2233">
        <w:rPr>
          <w:b/>
        </w:rPr>
        <w:t>/202</w:t>
      </w:r>
      <w:r>
        <w:rPr>
          <w:b/>
        </w:rPr>
        <w:t>3</w:t>
      </w:r>
      <w:r w:rsidRPr="00FB2233">
        <w:rPr>
          <w:b/>
        </w:rPr>
        <w:t>- 202</w:t>
      </w:r>
      <w:r>
        <w:rPr>
          <w:b/>
        </w:rPr>
        <w:t>4</w:t>
      </w:r>
      <w:r w:rsidRPr="00FB2233">
        <w:rPr>
          <w:b/>
        </w:rPr>
        <w:t>/202</w:t>
      </w:r>
      <w:r>
        <w:rPr>
          <w:b/>
        </w:rPr>
        <w:t>5</w:t>
      </w:r>
    </w:p>
    <w:p w:rsidR="00101E7C" w:rsidRPr="008163EB" w:rsidRDefault="00101E7C" w:rsidP="00101E7C">
      <w:pPr>
        <w:autoSpaceDE w:val="0"/>
        <w:spacing w:after="0"/>
        <w:rPr>
          <w:rFonts w:cs="Times New Roman"/>
          <w:b/>
          <w:u w:val="single"/>
        </w:rPr>
      </w:pPr>
      <w:r w:rsidRPr="008163EB">
        <w:rPr>
          <w:rFonts w:cs="Times New Roman"/>
          <w:b/>
          <w:u w:val="single"/>
        </w:rPr>
        <w:t xml:space="preserve">Praktyka zawodowa </w:t>
      </w:r>
    </w:p>
    <w:p w:rsidR="002B72A5" w:rsidRPr="00637F34" w:rsidRDefault="002B72A5" w:rsidP="00101E7C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101E7C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1E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101E7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8163EB" w:rsidRDefault="00101E7C" w:rsidP="00101E7C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101E7C" w:rsidRDefault="00101E7C" w:rsidP="00101E7C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01E7C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7C" w:rsidRPr="00637F34" w:rsidRDefault="00101E7C" w:rsidP="00101E7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1E7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8163EB" w:rsidRDefault="00101E7C" w:rsidP="00101E7C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101E7C" w:rsidRDefault="00101E7C" w:rsidP="00101E7C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01E7C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7C" w:rsidRPr="00637F34" w:rsidRDefault="00101E7C" w:rsidP="00101E7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1E7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8163EB" w:rsidRDefault="00101E7C" w:rsidP="00101E7C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101E7C" w:rsidRDefault="00101E7C" w:rsidP="00101E7C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01E7C">
              <w:rPr>
                <w:rFonts w:ascii="Times New Roman" w:hAnsi="Times New Roman" w:cs="Times New Roman"/>
                <w:color w:val="auto"/>
              </w:rPr>
              <w:t>Umie współpracować w większej grupie pracowniczej znajdując się na różnych stanowiskach w procesie realizacyjnym. Jest zdolny do podporządkowywania się przełożonym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7C" w:rsidRPr="00637F34" w:rsidRDefault="00101E7C" w:rsidP="00101E7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1E7C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8163EB" w:rsidRDefault="00101E7C" w:rsidP="00101E7C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101E7C" w:rsidRDefault="00101E7C" w:rsidP="00101E7C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01E7C">
              <w:rPr>
                <w:rFonts w:ascii="Times New Roman" w:hAnsi="Times New Roman" w:cs="Times New Roman"/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7C" w:rsidRPr="00637F34" w:rsidRDefault="00101E7C" w:rsidP="00101E7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1E7C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8163EB" w:rsidRDefault="00101E7C" w:rsidP="00101E7C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lastRenderedPageBreak/>
              <w:t>K_0</w:t>
            </w:r>
            <w:r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7C" w:rsidRPr="00101E7C" w:rsidRDefault="00101E7C" w:rsidP="00101E7C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E7C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7C" w:rsidRPr="00637F34" w:rsidRDefault="00101E7C" w:rsidP="00101E7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podpis)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3DD4"/>
    <w:multiLevelType w:val="hybridMultilevel"/>
    <w:tmpl w:val="D1C86FA6"/>
    <w:lvl w:ilvl="0" w:tplc="AEFC7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01E7C"/>
    <w:rsid w:val="002009F2"/>
    <w:rsid w:val="00264E51"/>
    <w:rsid w:val="002B72A5"/>
    <w:rsid w:val="003A37A0"/>
    <w:rsid w:val="003C7A37"/>
    <w:rsid w:val="0051514D"/>
    <w:rsid w:val="00557E12"/>
    <w:rsid w:val="00594E2D"/>
    <w:rsid w:val="005D5B01"/>
    <w:rsid w:val="005F085C"/>
    <w:rsid w:val="00610C57"/>
    <w:rsid w:val="006306F5"/>
    <w:rsid w:val="00637F34"/>
    <w:rsid w:val="00857597"/>
    <w:rsid w:val="008D2E20"/>
    <w:rsid w:val="008D51B8"/>
    <w:rsid w:val="00974343"/>
    <w:rsid w:val="009F5BC9"/>
    <w:rsid w:val="00A84DD6"/>
    <w:rsid w:val="00BA7C1F"/>
    <w:rsid w:val="00CD3801"/>
    <w:rsid w:val="00D259BA"/>
    <w:rsid w:val="00D70C78"/>
    <w:rsid w:val="00DB5667"/>
    <w:rsid w:val="00FD457E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CE1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B72A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6</cp:revision>
  <cp:lastPrinted>2021-10-08T06:01:00Z</cp:lastPrinted>
  <dcterms:created xsi:type="dcterms:W3CDTF">2022-11-12T18:54:00Z</dcterms:created>
  <dcterms:modified xsi:type="dcterms:W3CDTF">2022-11-12T19:15:00Z</dcterms:modified>
</cp:coreProperties>
</file>