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F9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F3C0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C0F6C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6C5CD7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460849C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751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743" w14:textId="70E177B2" w:rsidR="000F0A27" w:rsidRDefault="003D5761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3B5D5B6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247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FA97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80E32D1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80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413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32A023C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6E5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E78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E45DC2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34D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70F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19DEF0A" w14:textId="77777777" w:rsidTr="00C8774B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1D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0192" w14:textId="77777777" w:rsidR="000F0A27" w:rsidRP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b/>
                <w:sz w:val="24"/>
                <w:szCs w:val="24"/>
              </w:rPr>
              <w:t>Zajęcia warsztatowe z architektury i sztuki w Polsce</w:t>
            </w:r>
          </w:p>
        </w:tc>
      </w:tr>
      <w:tr w:rsidR="000F0A27" w14:paraId="4812838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4AE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0996" w14:textId="77777777"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P03</w:t>
            </w:r>
          </w:p>
        </w:tc>
      </w:tr>
      <w:tr w:rsidR="000F0A27" w14:paraId="63A47741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A93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536D" w14:textId="77777777"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4ECBA499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FDFB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46EC" w14:textId="77777777" w:rsidR="000F0A27" w:rsidRDefault="00751204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2ACB3CD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6BC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B3B6" w14:textId="77777777"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D8EE19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B0E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CC5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645134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577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4280" w14:textId="77777777"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78B4770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381F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F958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1667984D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AA52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EBEC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1F4A741A" w14:textId="77777777" w:rsidR="000F0A27" w:rsidRDefault="000F0A27" w:rsidP="000F0A27"/>
    <w:p w14:paraId="0654D0C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7ED7F15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392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BB3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9F0521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2FE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75C417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C4B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7AF1000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84F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8CB2E6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1F79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684610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8EA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E65EE2A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0266" w14:textId="77777777"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DE9E" w14:textId="77777777"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2BE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912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A8B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222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A3D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6E806C" w14:textId="77777777" w:rsidR="000F0A27" w:rsidRDefault="000F0A27" w:rsidP="000F0A27">
      <w:pPr>
        <w:shd w:val="clear" w:color="auto" w:fill="FFFFFF"/>
        <w:jc w:val="both"/>
      </w:pPr>
    </w:p>
    <w:p w14:paraId="75418DC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EE9876D" w14:textId="77777777" w:rsidR="00C8774B" w:rsidRPr="00C8774B" w:rsidRDefault="00C8774B" w:rsidP="00C8774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FFD42FB" w14:textId="77777777"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z zakresu architektury i sztuki w Polsce, zna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najważniejsze prądy w </w:t>
      </w:r>
      <w:r>
        <w:rPr>
          <w:rFonts w:ascii="Times New Roman" w:hAnsi="Times New Roman" w:cs="Times New Roman"/>
          <w:sz w:val="24"/>
          <w:szCs w:val="24"/>
        </w:rPr>
        <w:t xml:space="preserve">architekturze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i sztuce w Polsce (romanizm, gotyk, renesans, barok, rokoko, klasycyzm, romantyzm, realizm, historyzm, neoklasycyzm, impresjonizm, symbolizm, kubizm, ekspresjonizm, futuryzm, surrealizm, abstrakcjonizm, socrealizm, postmodernizm), </w:t>
      </w:r>
      <w:r>
        <w:rPr>
          <w:rFonts w:ascii="Times New Roman" w:hAnsi="Times New Roman" w:cs="Times New Roman"/>
          <w:sz w:val="24"/>
          <w:szCs w:val="24"/>
        </w:rPr>
        <w:t>podstawę źródłową oraz potrafi ją praktycznie wykorzystać w turystyce i upowszechnianiu wiedzy historycznej,</w:t>
      </w:r>
    </w:p>
    <w:p w14:paraId="01FF5DB2" w14:textId="77777777"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14:paraId="3CBA2638" w14:textId="77777777" w:rsidR="00730440" w:rsidRDefault="00982CC9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w ciągi przyczynowo-skutkowe, porównywania epok kulturowych, rozpoznawania najważniejszych stylów w architekturze oraz dzieł malarstwa i rzeźby,</w:t>
      </w:r>
      <w:r w:rsidR="00730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900CC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77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student zdobywa umiejętności formułowania i analizowania problemów badawczych z zakresu architektury i sztuki w Polsce, a także umiejętność opracowania p</w:t>
      </w:r>
      <w:r w:rsidR="00751204">
        <w:rPr>
          <w:rFonts w:ascii="Times New Roman" w:hAnsi="Times New Roman"/>
          <w:sz w:val="24"/>
          <w:szCs w:val="24"/>
        </w:rPr>
        <w:t xml:space="preserve">rogramów </w:t>
      </w:r>
      <w:r>
        <w:rPr>
          <w:rFonts w:ascii="Times New Roman" w:hAnsi="Times New Roman"/>
          <w:sz w:val="24"/>
          <w:szCs w:val="24"/>
        </w:rPr>
        <w:t xml:space="preserve">wycieczek i prezentacji jej wyników. </w:t>
      </w:r>
    </w:p>
    <w:p w14:paraId="0D806369" w14:textId="77777777" w:rsidR="00F36CBD" w:rsidRDefault="00F36CBD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17269B2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Wymagania wstępne w zakresie wiedzy, umiejętności i innych kompetencji</w:t>
      </w:r>
    </w:p>
    <w:p w14:paraId="6D4D8E21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14:paraId="5352783B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14:paraId="1DDB4D2C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14:paraId="012C4D61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1BA14527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E6A484" w14:textId="77777777" w:rsidR="00730440" w:rsidRDefault="00730440" w:rsidP="00730440">
      <w:pPr>
        <w:widowControl/>
        <w:ind w:left="709" w:right="-188" w:hanging="709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5.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Efekty uczenia się dla zajęć</w:t>
      </w:r>
      <w:r w:rsidRPr="00730440">
        <w:rPr>
          <w:rFonts w:ascii="Times New Roman" w:hAnsi="Times New Roman" w:cs="Calibri"/>
          <w:b/>
          <w:i/>
          <w:kern w:val="1"/>
          <w:sz w:val="24"/>
          <w:szCs w:val="24"/>
        </w:rPr>
        <w:t xml:space="preserve">,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6F421588" w14:textId="77777777" w:rsidR="00730440" w:rsidRDefault="00730440" w:rsidP="0073044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730440" w14:paraId="518FEF05" w14:textId="77777777" w:rsidTr="00101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0617" w14:textId="77777777"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65E" w14:textId="77777777"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7136" w14:textId="77777777"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730440" w14:paraId="51F6D134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7AD2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8243" w14:textId="77777777" w:rsidR="00730440" w:rsidRPr="00C8774B" w:rsidRDefault="00A91D0B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730440"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architektury, malarstwa i rzeźby,</w:t>
            </w:r>
            <w:r w:rsidR="00730440" w:rsidRPr="00C8774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</w:t>
            </w:r>
            <w:r w:rsidR="00274FCA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121D" w14:textId="77777777"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730440" w14:paraId="74CE1B34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49CAC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66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5"/>
            </w:tblGrid>
            <w:tr w:rsidR="00730440" w:rsidRPr="00C8774B" w14:paraId="796F6BBB" w14:textId="77777777" w:rsidTr="0010107A">
              <w:trPr>
                <w:trHeight w:val="535"/>
              </w:trPr>
              <w:tc>
                <w:tcPr>
                  <w:tcW w:w="6675" w:type="dxa"/>
                </w:tcPr>
                <w:p w14:paraId="05BB31BA" w14:textId="77777777" w:rsidR="00730440" w:rsidRPr="00C8774B" w:rsidRDefault="008A1910" w:rsidP="0010107A">
                  <w:pPr>
                    <w:pStyle w:val="Default"/>
                    <w:tabs>
                      <w:tab w:val="left" w:pos="6567"/>
                    </w:tabs>
                    <w:ind w:left="-108"/>
                    <w:jc w:val="both"/>
                  </w:pPr>
                  <w:r>
                    <w:t>zna skarby kultury w Polsce – lista UNESCO oraz historię i dziedzictwo kulturowe regionu.</w:t>
                  </w:r>
                </w:p>
              </w:tc>
            </w:tr>
          </w:tbl>
          <w:p w14:paraId="4284E9DB" w14:textId="77777777" w:rsidR="00730440" w:rsidRPr="00C8774B" w:rsidRDefault="00730440" w:rsidP="0010107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965" w14:textId="77777777"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730440" w14:paraId="43665A33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9DD8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23A4" w14:textId="77777777" w:rsidR="00730440" w:rsidRPr="00C8774B" w:rsidRDefault="00730440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C8774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warsztacie badawczym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historyka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F896" w14:textId="77777777"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730440" w14:paraId="459D5BCC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29D9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4313" w14:textId="77777777"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Polsce 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031" w14:textId="77777777"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14:paraId="299862CF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6C56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072B" w14:textId="77777777"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skarbów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D3FD" w14:textId="77777777"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14:paraId="621D8855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6721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4537" w14:textId="77777777"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przeprowadzić wycieczkę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regionie,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1BDB" w14:textId="77777777"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10107A" w14:paraId="7740C09A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14AD" w14:textId="77777777"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E4A0" w14:textId="77777777" w:rsidR="0010107A" w:rsidRPr="00004D9B" w:rsidRDefault="0010107A" w:rsidP="0010107A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954E" w14:textId="77777777"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10107A" w14:paraId="1CCFC4F9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CA09" w14:textId="77777777"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78F1" w14:textId="77777777" w:rsidR="0010107A" w:rsidRPr="00004D9B" w:rsidRDefault="0010107A" w:rsidP="0010107A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5579" w14:textId="77777777"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</w:tr>
    </w:tbl>
    <w:p w14:paraId="69C44746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9EF2B0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752D39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F8CCB42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775E76AB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6811FA0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7A3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EF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A5A432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2FF1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8774B" w:rsidRPr="00DA26D3" w14:paraId="12C59FE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CC32" w14:textId="77777777"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5D3A" w14:textId="77777777"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730440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Polsce 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4359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C8774B" w:rsidRPr="00DA26D3" w14:paraId="13CFFD6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9FB" w14:textId="77777777"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A57" w14:textId="77777777"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wycieczki z wykorzystaniem 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karbów kultury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A25F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C8774B" w:rsidRPr="00DA26D3" w14:paraId="205E208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A7DE" w14:textId="77777777"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AE83" w14:textId="77777777"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przeprowadzenie 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regionie.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0A4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C8774B" w:rsidRPr="00DA26D3" w14:paraId="684CBC9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C9C9" w14:textId="77777777" w:rsidR="00C8774B" w:rsidRPr="00DA26D3" w:rsidRDefault="00C8774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0FB1" w14:textId="77777777" w:rsidR="00C8774B" w:rsidRPr="00C8774B" w:rsidRDefault="00C8774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3D0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14:paraId="62EBA127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04924D22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BA5BD6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66B8F8A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37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A83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1FF770D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6C2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4DB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090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225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4FE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EA0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BBF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5C0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1F3A57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122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3EB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1F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0E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CA0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62E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3B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291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E5F1D4B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3BD23DB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345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444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31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E5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1F1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C3C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01F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DFFB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0468111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49439B4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AB50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C0C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6C4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E5C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615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88B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7D31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F82F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5160827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6D2BA1E7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EE3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FA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211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A259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724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751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E94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923E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AC04BBD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E2644D7" w14:textId="77777777" w:rsidR="001A23F5" w:rsidRDefault="001A23F5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Calibri"/>
                <w:kern w:val="1"/>
                <w:sz w:val="24"/>
                <w:szCs w:val="24"/>
              </w:rPr>
              <w:t>zaliczeniowa</w:t>
            </w:r>
          </w:p>
        </w:tc>
      </w:tr>
      <w:tr w:rsidR="000F0A27" w14:paraId="7B06C85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04C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AC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357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08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885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A9D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DD0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BD38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4A0FF76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6F751DD8" w14:textId="77777777" w:rsidR="00323F08" w:rsidRDefault="00162124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C8774B" w14:paraId="2316F1D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F94A" w14:textId="77777777" w:rsid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6892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76F7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B7F9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A7EB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C1C2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EBB8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CD2E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1F847A9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1CE1F23E" w14:textId="77777777" w:rsidR="00C8774B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2BE697C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7A8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E4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CE2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EC0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F9B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047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B25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43F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B873EF5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4E86FEB7" w14:textId="77777777" w:rsidR="00162124" w:rsidRDefault="00162124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48E1EAE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3AD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8C8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F83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931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119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33E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575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8B10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664BD73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11C4E06A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DFD295D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42883EB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1598B83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34A02D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195B113A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973"/>
      </w:tblGrid>
      <w:tr w:rsidR="000F0A27" w14:paraId="61E68E08" w14:textId="7777777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96D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9059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0D049E2" w14:textId="7777777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B1B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11F8" w14:textId="4958BAEF" w:rsidR="00047B26" w:rsidRDefault="00274FCA" w:rsidP="00332DE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Studenci po kierunkiem prowadzącego przygotowują 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programy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wykorzystaniem zabytków architektury i sztuki w Polsce i prezentują je grupie warsztatowej oraz przygotowują i przeprowadzają samodzielnie wycieczkę po regionie</w:t>
            </w:r>
            <w:r w:rsidR="00FB7F9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. Ponadto stosowane są następujące metody: </w:t>
            </w:r>
            <w:r w:rsidR="00332DE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rozmowa nauczająca, dyskusja, </w:t>
            </w:r>
            <w:r w:rsidR="00332DE1">
              <w:rPr>
                <w:rFonts w:ascii="Times New Roman" w:hAnsi="Times New Roman" w:cs="Times New Roman"/>
                <w:sz w:val="24"/>
                <w:szCs w:val="24"/>
              </w:rPr>
              <w:t>„burza mózgów”, projekt, mapy mentalne, odwrócona sala, strategia nauczania wyprzedzającego, grywalizacja, webquest</w:t>
            </w:r>
          </w:p>
        </w:tc>
      </w:tr>
    </w:tbl>
    <w:p w14:paraId="61AF476E" w14:textId="77777777" w:rsidR="000F0A27" w:rsidRDefault="000F0A27" w:rsidP="000F0A27">
      <w:pPr>
        <w:shd w:val="clear" w:color="auto" w:fill="FFFFFF"/>
        <w:jc w:val="both"/>
      </w:pPr>
    </w:p>
    <w:p w14:paraId="1C54291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3BA3BCA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7A9490B1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307FCE1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3212F319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6D8E6BE3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C147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74C" w14:textId="77777777" w:rsidR="00CA51D4" w:rsidRDefault="0016212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555A8DA0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D84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FC86" w14:textId="77777777" w:rsidR="00CA51D4" w:rsidRPr="001A23F5" w:rsidRDefault="00CA51D4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</w:p>
        </w:tc>
      </w:tr>
      <w:tr w:rsidR="00274FCA" w14:paraId="0DD93FB0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8112A" w14:textId="77777777"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2A2A" w14:textId="77777777"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2</w:t>
            </w:r>
          </w:p>
        </w:tc>
      </w:tr>
      <w:tr w:rsidR="00274FCA" w14:paraId="547F389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CFFC7" w14:textId="77777777"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6D85" w14:textId="77777777"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3</w:t>
            </w:r>
          </w:p>
        </w:tc>
      </w:tr>
      <w:tr w:rsidR="00461846" w14:paraId="7C43E3A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BF32B" w14:textId="77777777" w:rsidR="00461846" w:rsidRPr="001A23F5" w:rsidRDefault="00461846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C966E" w14:textId="77777777" w:rsidR="00461846" w:rsidRPr="001A23F5" w:rsidRDefault="00461846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538295CD" w14:textId="77777777" w:rsidR="000F0A27" w:rsidRPr="00461846" w:rsidRDefault="000F0A27" w:rsidP="000F0A27">
      <w:pPr>
        <w:rPr>
          <w:rFonts w:ascii="Times New Roman" w:hAnsi="Times New Roman" w:cs="Times New Roman"/>
        </w:rPr>
      </w:pPr>
    </w:p>
    <w:p w14:paraId="53B9C29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186B3B5B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C40824A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C86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2587" w14:textId="77777777" w:rsidR="000F0A27" w:rsidRDefault="000F0A27" w:rsidP="001621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4FCA">
              <w:rPr>
                <w:rFonts w:ascii="Times New Roman" w:hAnsi="Times New Roman"/>
                <w:sz w:val="24"/>
                <w:szCs w:val="24"/>
              </w:rPr>
              <w:t>+F3+F4</w:t>
            </w:r>
            <w:r w:rsidR="00461846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14:paraId="21D306FC" w14:textId="77777777" w:rsidR="000F0A27" w:rsidRPr="00461846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7BFAA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EFF5F4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3FFE5387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F7287F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5D953B8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B3E7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7AA3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9142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8D35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0A63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14:paraId="07561E6D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3A89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4DED611A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26B2F94A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535D" w14:textId="77777777" w:rsidR="00193DFB" w:rsidRPr="004A70AF" w:rsidRDefault="00193DF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</w:t>
            </w:r>
            <w:r w:rsidR="00547692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minimal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nym z poważnymi nieścisłościami,</w:t>
            </w:r>
          </w:p>
          <w:p w14:paraId="4914FB90" w14:textId="77777777" w:rsidR="00CF5747" w:rsidRPr="004A70AF" w:rsidRDefault="00CF5747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elementarną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A8EA" w14:textId="77777777" w:rsidR="00CF5747" w:rsidRPr="004A70AF" w:rsidRDefault="00402998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minimalnym,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FE89" w14:textId="77777777" w:rsidR="00402998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402998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 pominięciem </w:t>
            </w:r>
            <w:r w:rsidR="00402998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mniej istotnych aspektów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,</w:t>
            </w:r>
          </w:p>
          <w:p w14:paraId="54F8AC54" w14:textId="77777777" w:rsidR="00047B26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56622E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w stopniu dobrym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F532" w14:textId="77777777" w:rsidR="00193DFB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zadawalającym,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pewnymi nieścisłościami lub nieznacznymi błędami.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6178" w14:textId="77777777" w:rsidR="0056622E" w:rsidRPr="004A70AF" w:rsidRDefault="0056622E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zadawalają-cym,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</w:tc>
      </w:tr>
      <w:tr w:rsidR="000320C6" w14:paraId="1C7C0905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E94F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7BD82787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E717036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9F5C" w14:textId="77777777" w:rsidR="00CF5747" w:rsidRPr="004A70AF" w:rsidRDefault="000320C6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</w:t>
            </w:r>
            <w:r w:rsidR="0010107A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w stopniu elementarnym potrafi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10107A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5ACC" w14:textId="77777777" w:rsidR="000320C6" w:rsidRPr="004A70AF" w:rsidRDefault="0010107A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przygotowania programu wycieczek</w:t>
            </w:r>
            <w:r w:rsidR="0056622E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1DCC" w14:textId="77777777"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umiejętnośc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>i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poprawnie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0535" w14:textId="77777777"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zaawansowa-nym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potrafi prawie bezbłędnie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przygotować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A3E3" w14:textId="77777777"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zaawansowa-nym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bezbłędnie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</w:tr>
      <w:tr w:rsidR="00841E7B" w14:paraId="1406E52B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B837" w14:textId="77777777" w:rsidR="00841E7B" w:rsidRPr="00CA51D4" w:rsidRDefault="00841E7B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1512070D" w14:textId="77777777"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6FA534DE" w14:textId="77777777"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1CDD" w14:textId="77777777"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W stopniu elementarnym ma poczucie odpowiedzialności za zachowanie i ochronę zabytków architektonicz-nych, malarstwa i rzeźby oraz dóbr kultury.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19A2" w14:textId="77777777"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poczucie odpowiedzialności za zachowanie i ochronę zabytków architektonicz-nych, malarstwa i rzeźby oraz dóbr kultury.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4368" w14:textId="77777777"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dobrym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poczucie odpowiedzialności za zachowanie i ochronę zabytków architektonicz-nych, malarstwa i rzeźby oraz dóbr kultury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A14E" w14:textId="77777777"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znacznym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znaczne poczucie odpowiedzialności za zachowanie i ochronę zabytków architektonicz-nych, malarstwa i rzeźby oraz dóbr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13D6" w14:textId="77777777"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ponad przeciętnym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ponad przeciętne poczucie odpowiedzial-ności za zachowanie i ochronę zabytków architektonicz-nych, malarstwa i rzeźby oraz dóbr kultury.</w:t>
            </w:r>
          </w:p>
        </w:tc>
      </w:tr>
    </w:tbl>
    <w:p w14:paraId="67924FBA" w14:textId="77777777" w:rsidR="000F0A27" w:rsidRPr="004A70AF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30979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4D9072CC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990D0DB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03A925BF" w14:textId="77777777"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14:paraId="0B19CF1B" w14:textId="77777777"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>Kultura, naród, trwanie. Dzieje kultury polskiej od zarania do 1989 roku, Warszawa 2008.</w:t>
      </w:r>
    </w:p>
    <w:p w14:paraId="782AF38E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14:paraId="22CE89F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14:paraId="6890B567" w14:textId="77777777"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128C3259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27743276" w14:textId="77777777" w:rsidR="00627C48" w:rsidRPr="0032636C" w:rsidRDefault="00627C48" w:rsidP="00627C48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14:paraId="2FC0A033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0BCE9B5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14:paraId="102B52FF" w14:textId="77777777" w:rsidR="00627C48" w:rsidRPr="0032636C" w:rsidRDefault="00627C48" w:rsidP="00627C48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691BBF0D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D3B53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2759C4A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14:paraId="39DB25C5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14:paraId="2744D940" w14:textId="77777777" w:rsidR="00627C48" w:rsidRPr="00674FC0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674FC0">
        <w:rPr>
          <w:rFonts w:ascii="Times New Roman" w:hAnsi="Times New Roman" w:cs="Times New Roman"/>
          <w:sz w:val="24"/>
          <w:szCs w:val="24"/>
        </w:rPr>
        <w:t xml:space="preserve">Backman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14:paraId="174F283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Pr="0032636C">
        <w:rPr>
          <w:rFonts w:ascii="Times New Roman" w:hAnsi="Times New Roman" w:cs="Times New Roman"/>
          <w:sz w:val="24"/>
          <w:szCs w:val="24"/>
        </w:rPr>
        <w:t>A.,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14:paraId="52C5C5A1" w14:textId="77777777"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14:paraId="083B8590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Charytonow </w:t>
      </w:r>
      <w:r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14:paraId="6E7F9125" w14:textId="77777777"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2EF01C3F" w14:textId="77777777"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14:paraId="4C7874A1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14:paraId="441F12DD" w14:textId="77777777" w:rsidR="00627C48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Faryna-Paszkiewicz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H., Omilanowska M., Pasieczny M., </w:t>
      </w:r>
      <w:r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772381F9" w14:textId="77777777" w:rsidR="00627C48" w:rsidRPr="002F0E2E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283E178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Frazik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711A8437" w14:textId="77777777"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14:paraId="214F25D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14:paraId="746ABC3B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Karłowska-Kamzowa, Poznań 1984.</w:t>
      </w:r>
    </w:p>
    <w:p w14:paraId="3DC4268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290810FF" w14:textId="77777777"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Podwińska,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14:paraId="3580C055" w14:textId="77777777"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Hodge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275F517A" w14:textId="77777777" w:rsidR="00627C48" w:rsidRPr="002A5236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0EC56B9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46BC86F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14:paraId="4993BF00" w14:textId="77777777" w:rsidR="00627C48" w:rsidRPr="0032636C" w:rsidRDefault="00627C48" w:rsidP="00627C48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>
        <w:rPr>
          <w:lang w:val="pl-PL"/>
        </w:rPr>
        <w:br/>
      </w:r>
      <w:r w:rsidRPr="0032636C">
        <w:rPr>
          <w:lang w:val="pl-PL"/>
        </w:rPr>
        <w:t>Warszawa 2004.</w:t>
      </w:r>
    </w:p>
    <w:p w14:paraId="44133F16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14:paraId="316811E6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00837568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14:paraId="4E3BC9E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14:paraId="66BCB84B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14:paraId="70F70EB4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14:paraId="50FBFA16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Ryszkiewicz, t. 6, Warszawa 1989. </w:t>
      </w:r>
    </w:p>
    <w:p w14:paraId="6DB61101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lastRenderedPageBreak/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>, wstęp A. Morawińska, Warszawa 1984.</w:t>
      </w:r>
    </w:p>
    <w:p w14:paraId="7CB74C98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14:paraId="1F025F87" w14:textId="77777777"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Cs/>
          <w:sz w:val="24"/>
          <w:szCs w:val="24"/>
        </w:rPr>
        <w:t xml:space="preserve">Miłobęcki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14:paraId="39177EB5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5564B63A" w14:textId="77777777" w:rsidR="00627C48" w:rsidRPr="002F0E2E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3AFAC0F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14:paraId="55687EE2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14:paraId="24D8903A" w14:textId="77777777"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2321B8AB" w14:textId="77777777"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5FB6496B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Słoczyński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14:paraId="6F2B6AC8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>, red. J. Maurin-Białostocka, t. 2, Wrocław 1975.</w:t>
      </w:r>
    </w:p>
    <w:p w14:paraId="6FAC5D7C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14:paraId="428B4E5D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754A2A69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14:paraId="3949FC2D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Pr="0032636C">
        <w:rPr>
          <w:rFonts w:ascii="Times New Roman" w:hAnsi="Times New Roman" w:cs="Times New Roman"/>
          <w:sz w:val="24"/>
          <w:szCs w:val="24"/>
        </w:rPr>
        <w:t>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14:paraId="665C11E7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Turos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14:paraId="7527B6A9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14:paraId="0F97793E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14:paraId="4112FF23" w14:textId="77777777"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14:paraId="10D2C3B9" w14:textId="77777777"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00AB5A2A" w14:textId="77777777" w:rsidR="00026BAC" w:rsidRPr="009B7FA9" w:rsidRDefault="00026BAC" w:rsidP="000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48AEBB73" w14:textId="77777777" w:rsidR="003C29D3" w:rsidRPr="003C29D3" w:rsidRDefault="00531B09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7259FB79" w14:textId="77777777" w:rsidR="003C29D3" w:rsidRPr="003C29D3" w:rsidRDefault="00531B09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01114E51" w14:textId="77777777" w:rsidR="003C29D3" w:rsidRPr="003C29D3" w:rsidRDefault="00531B09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0FF6288F" w14:textId="77777777" w:rsidR="003C29D3" w:rsidRPr="003C29D3" w:rsidRDefault="00531B09" w:rsidP="003C29D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717EB317" w14:textId="77777777" w:rsidR="003C29D3" w:rsidRDefault="00531B09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3C29D3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24A96717" w14:textId="77777777" w:rsidR="003C29D3" w:rsidRPr="00EC7230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11E4A49E" w14:textId="77777777" w:rsidR="003C29D3" w:rsidRPr="003E1BF6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0B8BEAEA" w14:textId="77777777" w:rsidR="003C29D3" w:rsidRPr="0080758C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11BFB840" w14:textId="77777777"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030C2D4B" w14:textId="77777777"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05325903" w14:textId="77777777" w:rsidR="00627C48" w:rsidRPr="006D3A61" w:rsidRDefault="00627C48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778D757F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8E17CD2" w14:textId="77777777" w:rsidR="00F27CAD" w:rsidRDefault="00F27CA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727F07E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3A03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E8467FE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727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D89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E2BCEA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C6B1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4EF6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2B5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47B26" w14:paraId="6436524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489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D739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7C2C" w14:textId="77777777"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955A" w14:textId="77777777" w:rsidR="00047B26" w:rsidRDefault="004B59D6" w:rsidP="004B59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70CB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E016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14:paraId="0909740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6708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6456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2D8E" w14:textId="77777777" w:rsidR="00047B26" w:rsidRDefault="00274FCA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733B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85B0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701B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14:paraId="52B5B3C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2D0B" w14:textId="77777777"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E14C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2CCD" w14:textId="77777777" w:rsidR="00047B26" w:rsidRDefault="00274FC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889E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EE91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E9FE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14:paraId="3E702D2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BDF8" w14:textId="77777777"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982D" w14:textId="77777777" w:rsidR="00047B26" w:rsidRPr="00C8774B" w:rsidRDefault="00274FCA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E251" w14:textId="77777777" w:rsidR="00047B26" w:rsidRDefault="00274FCA" w:rsidP="00274F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33D1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8C1A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9D9B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47B26" w14:paraId="00DCB071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30CC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0250" w14:textId="77777777" w:rsidR="00047B26" w:rsidRPr="00C8774B" w:rsidRDefault="00047B26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88CF" w14:textId="77777777"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4D90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310D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B237" w14:textId="77777777" w:rsidR="00047B26" w:rsidRDefault="004B59D6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47B26" w14:paraId="2501DA2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84F7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CE20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7129" w14:textId="77777777"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17A5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088E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3EB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4B59D6" w14:paraId="2C27358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5526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6F1D" w14:textId="77777777"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A359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51D0" w14:textId="77777777"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9984" w14:textId="77777777"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7A9" w14:textId="77777777"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4B59D6" w14:paraId="26BF55F8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E358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9C9C" w14:textId="77777777"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C70C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B794" w14:textId="77777777"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86A7" w14:textId="77777777"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9601" w14:textId="77777777"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14:paraId="1551C8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D72E86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A2A824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15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7E1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6CEB0E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F24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283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4B83DB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959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C64C" w14:textId="77777777" w:rsidR="000F0A27" w:rsidRDefault="00047B2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383D5E5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0CE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7E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BA2DC2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529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67A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287B7D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0C1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26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C35A26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1B8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F562" w14:textId="77777777"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3C31C27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B969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E98E" w14:textId="77777777"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5F35A8F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BC1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E54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53D30B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922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D9E0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512D7A9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24A6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F3C3" w14:textId="77777777"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0F448C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214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C23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12F7D9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7B38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0DB4" w14:textId="77777777"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14:paraId="1728F9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FE53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8D84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14:paraId="49404B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7AE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24DF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42F514C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2B3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2F4" w14:textId="77777777"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4B59D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4F88FAD0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3D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1803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550AE197" w14:textId="77777777" w:rsidR="000F0A27" w:rsidRPr="00461846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14:paraId="1D7D4A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A9FF8D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B84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8AB04F9" w14:textId="0E8F1692" w:rsidR="000F0A27" w:rsidRPr="00F27CAD" w:rsidRDefault="00F27CAD" w:rsidP="00F27CA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7CAD">
        <w:rPr>
          <w:rFonts w:ascii="Times New Roman" w:hAnsi="Times New Roman" w:cs="Times New Roman"/>
          <w:sz w:val="24"/>
          <w:szCs w:val="24"/>
        </w:rPr>
        <w:t>dr Elżbieta Dybek</w:t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  <w:t xml:space="preserve">dr Irena Kozimala </w:t>
      </w:r>
      <w:r w:rsidR="00B13C1E">
        <w:rPr>
          <w:rFonts w:ascii="Times New Roman" w:hAnsi="Times New Roman" w:cs="Times New Roman"/>
          <w:sz w:val="24"/>
          <w:szCs w:val="24"/>
        </w:rPr>
        <w:t>prof. PWSW</w:t>
      </w:r>
    </w:p>
    <w:p w14:paraId="13EA8E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ED650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07F66" w14:textId="4738F3A6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D5761">
        <w:rPr>
          <w:rFonts w:ascii="Times New Roman" w:hAnsi="Times New Roman" w:cs="Times New Roman"/>
          <w:sz w:val="24"/>
          <w:szCs w:val="24"/>
        </w:rPr>
        <w:t>30</w:t>
      </w:r>
      <w:r w:rsidR="00461846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F27CAD">
        <w:rPr>
          <w:rFonts w:ascii="Times New Roman" w:hAnsi="Times New Roman" w:cs="Times New Roman"/>
          <w:sz w:val="24"/>
          <w:szCs w:val="24"/>
        </w:rPr>
        <w:t>20</w:t>
      </w:r>
      <w:r w:rsidR="003D5761">
        <w:rPr>
          <w:rFonts w:ascii="Times New Roman" w:hAnsi="Times New Roman" w:cs="Times New Roman"/>
          <w:sz w:val="24"/>
          <w:szCs w:val="24"/>
        </w:rPr>
        <w:t>21</w:t>
      </w:r>
      <w:r w:rsidR="00F27CA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CF9F" w14:textId="77777777" w:rsidR="00531B09" w:rsidRDefault="00531B09" w:rsidP="00BC5D6E">
      <w:r>
        <w:separator/>
      </w:r>
    </w:p>
  </w:endnote>
  <w:endnote w:type="continuationSeparator" w:id="0">
    <w:p w14:paraId="64F6459D" w14:textId="77777777" w:rsidR="00531B09" w:rsidRDefault="00531B09" w:rsidP="00BC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885"/>
      <w:docPartObj>
        <w:docPartGallery w:val="Page Numbers (Bottom of Page)"/>
        <w:docPartUnique/>
      </w:docPartObj>
    </w:sdtPr>
    <w:sdtEndPr/>
    <w:sdtContent>
      <w:p w14:paraId="5EDFA1D2" w14:textId="77777777" w:rsidR="0010107A" w:rsidRDefault="00E213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FEA2D" w14:textId="77777777" w:rsidR="0010107A" w:rsidRDefault="00101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08B0" w14:textId="77777777" w:rsidR="00531B09" w:rsidRDefault="00531B09" w:rsidP="00BC5D6E">
      <w:r>
        <w:separator/>
      </w:r>
    </w:p>
  </w:footnote>
  <w:footnote w:type="continuationSeparator" w:id="0">
    <w:p w14:paraId="5EF52BF1" w14:textId="77777777" w:rsidR="00531B09" w:rsidRDefault="00531B09" w:rsidP="00BC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814301886">
    <w:abstractNumId w:val="1"/>
  </w:num>
  <w:num w:numId="2" w16cid:durableId="129592404">
    <w:abstractNumId w:val="0"/>
  </w:num>
  <w:num w:numId="3" w16cid:durableId="1514537297">
    <w:abstractNumId w:val="3"/>
  </w:num>
  <w:num w:numId="4" w16cid:durableId="603762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6A35"/>
    <w:rsid w:val="00026BAC"/>
    <w:rsid w:val="000320C6"/>
    <w:rsid w:val="00047B26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07A"/>
    <w:rsid w:val="00101145"/>
    <w:rsid w:val="001064AD"/>
    <w:rsid w:val="00116A7B"/>
    <w:rsid w:val="001243D6"/>
    <w:rsid w:val="00134481"/>
    <w:rsid w:val="00152632"/>
    <w:rsid w:val="00162124"/>
    <w:rsid w:val="001678DB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0E25"/>
    <w:rsid w:val="001E62A5"/>
    <w:rsid w:val="001F6130"/>
    <w:rsid w:val="001F6471"/>
    <w:rsid w:val="00201080"/>
    <w:rsid w:val="00232D4C"/>
    <w:rsid w:val="002643C9"/>
    <w:rsid w:val="00274FCA"/>
    <w:rsid w:val="002E408B"/>
    <w:rsid w:val="002F1813"/>
    <w:rsid w:val="003114C8"/>
    <w:rsid w:val="0031673E"/>
    <w:rsid w:val="00323F08"/>
    <w:rsid w:val="00332DE1"/>
    <w:rsid w:val="00333F95"/>
    <w:rsid w:val="00346007"/>
    <w:rsid w:val="00352EDD"/>
    <w:rsid w:val="00370678"/>
    <w:rsid w:val="003C29D3"/>
    <w:rsid w:val="003D5761"/>
    <w:rsid w:val="003F0480"/>
    <w:rsid w:val="00401E10"/>
    <w:rsid w:val="00402998"/>
    <w:rsid w:val="0042479F"/>
    <w:rsid w:val="00447D83"/>
    <w:rsid w:val="00456D5A"/>
    <w:rsid w:val="00457934"/>
    <w:rsid w:val="00461846"/>
    <w:rsid w:val="0046537D"/>
    <w:rsid w:val="004A109A"/>
    <w:rsid w:val="004A70AF"/>
    <w:rsid w:val="004B59D6"/>
    <w:rsid w:val="004E1C33"/>
    <w:rsid w:val="004E7545"/>
    <w:rsid w:val="004E7EFE"/>
    <w:rsid w:val="004F2E00"/>
    <w:rsid w:val="005035DD"/>
    <w:rsid w:val="005128C7"/>
    <w:rsid w:val="0051469C"/>
    <w:rsid w:val="00527996"/>
    <w:rsid w:val="00531B09"/>
    <w:rsid w:val="00533F98"/>
    <w:rsid w:val="00544620"/>
    <w:rsid w:val="005465E2"/>
    <w:rsid w:val="00547692"/>
    <w:rsid w:val="00556CCF"/>
    <w:rsid w:val="00562CFD"/>
    <w:rsid w:val="0056622E"/>
    <w:rsid w:val="00570B19"/>
    <w:rsid w:val="005762DE"/>
    <w:rsid w:val="0058057B"/>
    <w:rsid w:val="00586A05"/>
    <w:rsid w:val="00592208"/>
    <w:rsid w:val="005A2982"/>
    <w:rsid w:val="005A364C"/>
    <w:rsid w:val="005B1E56"/>
    <w:rsid w:val="005B27E1"/>
    <w:rsid w:val="005B5760"/>
    <w:rsid w:val="005D68C8"/>
    <w:rsid w:val="005E417E"/>
    <w:rsid w:val="005E56F6"/>
    <w:rsid w:val="005F6D11"/>
    <w:rsid w:val="005F7113"/>
    <w:rsid w:val="00621D00"/>
    <w:rsid w:val="00627C48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C5BA7"/>
    <w:rsid w:val="006C7D2A"/>
    <w:rsid w:val="006D355D"/>
    <w:rsid w:val="006D3A61"/>
    <w:rsid w:val="006E77B5"/>
    <w:rsid w:val="006E7E1F"/>
    <w:rsid w:val="0070318A"/>
    <w:rsid w:val="0071083F"/>
    <w:rsid w:val="00714D39"/>
    <w:rsid w:val="00720010"/>
    <w:rsid w:val="00730440"/>
    <w:rsid w:val="00733569"/>
    <w:rsid w:val="00751204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C7B9F"/>
    <w:rsid w:val="007E29C9"/>
    <w:rsid w:val="007F37F6"/>
    <w:rsid w:val="007F3B28"/>
    <w:rsid w:val="007F79B6"/>
    <w:rsid w:val="00804E51"/>
    <w:rsid w:val="0080670C"/>
    <w:rsid w:val="00811252"/>
    <w:rsid w:val="008129BE"/>
    <w:rsid w:val="008163D1"/>
    <w:rsid w:val="00824688"/>
    <w:rsid w:val="00832464"/>
    <w:rsid w:val="00836D5F"/>
    <w:rsid w:val="00841E7B"/>
    <w:rsid w:val="00847DD8"/>
    <w:rsid w:val="00860629"/>
    <w:rsid w:val="00862D08"/>
    <w:rsid w:val="0086565B"/>
    <w:rsid w:val="00882125"/>
    <w:rsid w:val="00887C34"/>
    <w:rsid w:val="008959E7"/>
    <w:rsid w:val="008A1910"/>
    <w:rsid w:val="008A1D49"/>
    <w:rsid w:val="008A456A"/>
    <w:rsid w:val="008A74C9"/>
    <w:rsid w:val="008B06C0"/>
    <w:rsid w:val="008B35B0"/>
    <w:rsid w:val="008D3D26"/>
    <w:rsid w:val="008D6373"/>
    <w:rsid w:val="008F0C98"/>
    <w:rsid w:val="008F432A"/>
    <w:rsid w:val="00904A98"/>
    <w:rsid w:val="00904EFD"/>
    <w:rsid w:val="00957526"/>
    <w:rsid w:val="009622BA"/>
    <w:rsid w:val="009633E2"/>
    <w:rsid w:val="00971794"/>
    <w:rsid w:val="009744DA"/>
    <w:rsid w:val="00982CC9"/>
    <w:rsid w:val="00997D3C"/>
    <w:rsid w:val="009A79FB"/>
    <w:rsid w:val="009C479E"/>
    <w:rsid w:val="009C6192"/>
    <w:rsid w:val="009D1779"/>
    <w:rsid w:val="009E0501"/>
    <w:rsid w:val="009E19E2"/>
    <w:rsid w:val="009E5018"/>
    <w:rsid w:val="00A07120"/>
    <w:rsid w:val="00A64288"/>
    <w:rsid w:val="00A64545"/>
    <w:rsid w:val="00A67344"/>
    <w:rsid w:val="00A70304"/>
    <w:rsid w:val="00A7497B"/>
    <w:rsid w:val="00A91BCC"/>
    <w:rsid w:val="00A91D0B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3C1E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5D6E"/>
    <w:rsid w:val="00BC7E6E"/>
    <w:rsid w:val="00BD021A"/>
    <w:rsid w:val="00BD1232"/>
    <w:rsid w:val="00BF33FB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8774B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5747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6D3"/>
    <w:rsid w:val="00DA6490"/>
    <w:rsid w:val="00DB421A"/>
    <w:rsid w:val="00DC78F6"/>
    <w:rsid w:val="00DD2658"/>
    <w:rsid w:val="00DE1EDA"/>
    <w:rsid w:val="00DF543D"/>
    <w:rsid w:val="00E00356"/>
    <w:rsid w:val="00E213BA"/>
    <w:rsid w:val="00E3307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3272"/>
    <w:rsid w:val="00F04228"/>
    <w:rsid w:val="00F12F01"/>
    <w:rsid w:val="00F146BA"/>
    <w:rsid w:val="00F1791A"/>
    <w:rsid w:val="00F27CAD"/>
    <w:rsid w:val="00F36CBD"/>
    <w:rsid w:val="00F439CB"/>
    <w:rsid w:val="00F50B2B"/>
    <w:rsid w:val="00F61FD6"/>
    <w:rsid w:val="00F710BF"/>
    <w:rsid w:val="00F80FD1"/>
    <w:rsid w:val="00F87FFD"/>
    <w:rsid w:val="00FB15F3"/>
    <w:rsid w:val="00FB7F90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63D8"/>
  <w15:docId w15:val="{090BC9EC-7F94-4A73-A0CA-4B4838D4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C8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7C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7CAD"/>
    <w:rPr>
      <w:rFonts w:ascii="Arial" w:eastAsia="Times New Roman" w:hAnsi="Arial" w:cs="Arial"/>
      <w:sz w:val="20"/>
      <w:szCs w:val="20"/>
      <w:lang w:eastAsia="ar-SA"/>
    </w:rPr>
  </w:style>
  <w:style w:type="character" w:styleId="HTML-staaszeroko">
    <w:name w:val="HTML Typewriter"/>
    <w:basedOn w:val="Domylnaczcionkaakapitu"/>
    <w:uiPriority w:val="99"/>
    <w:semiHidden/>
    <w:unhideWhenUsed/>
    <w:rsid w:val="00F27CAD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5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5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230C-0317-4CE1-9FA8-935CFAA9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2357</Words>
  <Characters>14147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40</cp:revision>
  <dcterms:created xsi:type="dcterms:W3CDTF">2019-07-14T20:14:00Z</dcterms:created>
  <dcterms:modified xsi:type="dcterms:W3CDTF">2022-06-03T13:37:00Z</dcterms:modified>
</cp:coreProperties>
</file>