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3593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62972011" w14:textId="116D69DD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Rektora PWSW w Przemys</w:t>
      </w:r>
      <w:r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l</w:t>
      </w: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u z dnia 27 marca 2019 r. </w:t>
      </w:r>
    </w:p>
    <w:p w14:paraId="5AB619F2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170E36BA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175640EF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6305CF9D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70FA9C1D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D0E9D" w:rsidRPr="002174DA" w14:paraId="1B039548" w14:textId="77777777" w:rsidTr="0075377F">
        <w:trPr>
          <w:trHeight w:hRule="exact" w:val="62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FBD2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87B9" w14:textId="5539E143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2D0E9D" w:rsidRPr="002174DA" w14:paraId="02BC0A1D" w14:textId="77777777" w:rsidTr="0075377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B329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1B16" w14:textId="0D5A8BE5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Filologia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angielska</w:t>
            </w:r>
          </w:p>
        </w:tc>
      </w:tr>
      <w:tr w:rsidR="002D0E9D" w:rsidRPr="002174DA" w14:paraId="199DE63D" w14:textId="77777777" w:rsidTr="0075377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BC67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61EE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2D0E9D" w:rsidRPr="002174DA" w14:paraId="60D1A533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6AE1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26D5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2D0E9D" w:rsidRPr="002174DA" w14:paraId="7242763F" w14:textId="77777777" w:rsidTr="0075377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7E0D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A17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D0E9D" w:rsidRPr="002174DA" w14:paraId="2FDA50C4" w14:textId="77777777" w:rsidTr="0075377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402D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F0C4" w14:textId="553F58F5" w:rsidR="002D0E9D" w:rsidRP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2D0E9D"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  <w:lang w:eastAsia="ar-SA"/>
              </w:rPr>
              <w:t xml:space="preserve">Stylistyka </w:t>
            </w:r>
            <w:r w:rsidRPr="002D0E9D"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  <w:lang w:eastAsia="ar-SA"/>
              </w:rPr>
              <w:t>języka polskiego dla tłumaczy-biznes</w:t>
            </w:r>
          </w:p>
        </w:tc>
      </w:tr>
      <w:tr w:rsidR="002D0E9D" w:rsidRPr="002174DA" w14:paraId="52FD5F1E" w14:textId="77777777" w:rsidTr="0075377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4691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20F0" w14:textId="36E8D94C" w:rsidR="002D0E9D" w:rsidRP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2D0E9D">
              <w:rPr>
                <w:rFonts w:ascii="Times New Roman" w:hAnsi="Times New Roman" w:cs="Times New Roman"/>
                <w:sz w:val="20"/>
              </w:rPr>
              <w:t>IHM-PP-BE-2017-03</w:t>
            </w:r>
          </w:p>
        </w:tc>
      </w:tr>
      <w:tr w:rsidR="002D0E9D" w:rsidRPr="002174DA" w14:paraId="5DF40846" w14:textId="77777777" w:rsidTr="0075377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EA1F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9A81" w14:textId="49A57D53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ajęcia: kształcenia specjalizacyjnego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(zks)</w:t>
            </w:r>
          </w:p>
        </w:tc>
      </w:tr>
      <w:tr w:rsidR="002D0E9D" w:rsidRPr="002174DA" w14:paraId="16AC5D17" w14:textId="77777777" w:rsidTr="0075377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5538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45D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7356E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/ </w:t>
            </w:r>
            <w:r w:rsidRPr="006735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2D0E9D" w:rsidRPr="002174DA" w14:paraId="67A017BF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0B3A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A20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</w:t>
            </w:r>
          </w:p>
        </w:tc>
      </w:tr>
      <w:tr w:rsidR="002D0E9D" w:rsidRPr="002174DA" w14:paraId="58F3D9F0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EA7C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4055" w14:textId="5A0210D8" w:rsidR="002D0E9D" w:rsidRPr="002174DA" w:rsidRDefault="00063FCC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D0E9D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  <w:r w:rsidR="002D0E9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angielski</w:t>
            </w:r>
          </w:p>
        </w:tc>
      </w:tr>
      <w:tr w:rsidR="002D0E9D" w:rsidRPr="002174DA" w14:paraId="3A29A5EA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BCF5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C4A5" w14:textId="747948B4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D0E9D" w:rsidRPr="002174DA" w14:paraId="542CC6EE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CFC8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1A54" w14:textId="64D4BD2B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D0E9D" w:rsidRPr="006E2AD7" w14:paraId="29CB152B" w14:textId="77777777" w:rsidTr="0075377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7E10" w14:textId="77777777" w:rsidR="002D0E9D" w:rsidRPr="002174DA" w:rsidRDefault="002D0E9D" w:rsidP="007537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1158" w14:textId="728DAEEF" w:rsidR="002D0E9D" w:rsidRPr="006E2AD7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Dr Violetta Ciećko</w:t>
            </w:r>
          </w:p>
        </w:tc>
      </w:tr>
    </w:tbl>
    <w:p w14:paraId="6EF7CEF0" w14:textId="77777777" w:rsidR="002D0E9D" w:rsidRPr="006E2AD7" w:rsidRDefault="002D0E9D" w:rsidP="002D0E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33CAAF7F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D0E9D" w:rsidRPr="002174DA" w14:paraId="6940B73B" w14:textId="77777777" w:rsidTr="0075377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5A9B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9A05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1F145DA7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A41A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8F95F3C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64AD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196E1F8F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7B34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02C53F4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9E37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CCB9773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C6CE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D0E9D" w:rsidRPr="002174DA" w14:paraId="2A79765C" w14:textId="77777777" w:rsidTr="0075377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4FF0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8D8B" w14:textId="55FE9196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E1F1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A93A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E545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61AE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3357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10BE7487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890EFE" w14:textId="77777777" w:rsidR="002D0E9D" w:rsidRDefault="002D0E9D" w:rsidP="002D0E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6113012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1CF1A68A" w14:textId="02E5C5BB" w:rsidR="002D0E9D" w:rsidRPr="007D1996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 1 –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Student </w:t>
      </w:r>
      <w:r w:rsidRPr="0067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dostrzega podstawową rolę j</w:t>
      </w:r>
      <w:r w:rsidRPr="0067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ęzyka w procesie komunikacji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 nadawcami i odbiorcami, </w:t>
      </w:r>
      <w:r w:rsidR="00E7220F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 umiejętności translacyjne</w:t>
      </w:r>
      <w:r w:rsidRPr="00176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związane z tekstem, oraz poznaje pragmatyczne właściwości tekstu, zwłaszcza dotyczące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podstawowych działań na tekście</w:t>
      </w:r>
      <w:r w:rsidR="00E72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biznesowym.</w:t>
      </w:r>
    </w:p>
    <w:p w14:paraId="6ACD8D79" w14:textId="26F6D185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 2 –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potrafi przygotować</w:t>
      </w:r>
      <w:r w:rsidR="00E7220F">
        <w:rPr>
          <w:rFonts w:ascii="Times New Roman" w:eastAsia="Times New Roman" w:hAnsi="Times New Roman" w:cs="Times New Roman"/>
          <w:sz w:val="24"/>
          <w:szCs w:val="24"/>
          <w:lang w:eastAsia="ar-SA"/>
        </w:rPr>
        <w:t>, prawidłowo przetłumaczyć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typowe teksty pisemne</w:t>
      </w:r>
      <w:r w:rsidR="00E72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dziedziny biznesu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języku polskim</w:t>
      </w:r>
      <w:r w:rsidR="00E722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5D0B36E" w14:textId="73B21D48" w:rsidR="00E7220F" w:rsidRDefault="00E7220F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C3- zauważa róznice językowe i kulturowe w tekstach w obu językach.</w:t>
      </w:r>
    </w:p>
    <w:p w14:paraId="131A4127" w14:textId="77777777" w:rsidR="00E7220F" w:rsidRDefault="00E7220F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94B46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14:paraId="6189A10F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7CE30A4D" w14:textId="71424184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15D868AE" w14:textId="0FEF21E0" w:rsidR="00E7220F" w:rsidRDefault="00E7220F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Znajomość języka angielskiego na poziomie C1 według Europejskiego Systemu Opisu Kształcenia Językowego.</w:t>
      </w:r>
    </w:p>
    <w:p w14:paraId="63F35362" w14:textId="77777777" w:rsidR="00E7220F" w:rsidRDefault="00E7220F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2D0F3039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3AB9C51D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2D0E9D" w:rsidRPr="002174DA" w14:paraId="745AB3E2" w14:textId="77777777" w:rsidTr="0075377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AB2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9552" w14:textId="77777777" w:rsidR="002D0E9D" w:rsidRPr="00223905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23905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41D73891" w14:textId="77777777" w:rsidR="002D0E9D" w:rsidRPr="00223905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DAFA" w14:textId="77777777" w:rsidR="002D0E9D" w:rsidRPr="00223905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23905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00A3E" w:rsidRPr="002174DA" w14:paraId="69570B6E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66F6" w14:textId="77777777" w:rsidR="00F00A3E" w:rsidRDefault="00F00A3E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D0E5" w14:textId="1DFAB0C6" w:rsidR="00F00A3E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- w zakresie wiedzy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BFC1" w14:textId="77777777" w:rsidR="00F00A3E" w:rsidRPr="005A007C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2D0E9D" w:rsidRPr="002174DA" w14:paraId="7B7A1CFD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3EA1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ACE" w14:textId="3E3D592D" w:rsidR="002D0E9D" w:rsidRPr="0067356E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Student/ka </w:t>
            </w:r>
            <w:r w:rsidRPr="0067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świadomość podstawowej roli języka w procesie komunikacji pomiędzy nadawcami i odbiorcami </w:t>
            </w:r>
            <w:r w:rsidR="00E7220F">
              <w:rPr>
                <w:rFonts w:ascii="Times New Roman" w:eastAsia="Times New Roman" w:hAnsi="Times New Roman" w:cs="Times New Roman"/>
                <w:sz w:val="24"/>
                <w:szCs w:val="24"/>
              </w:rPr>
              <w:t>w sytuacji biznesowej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85FD" w14:textId="77777777" w:rsidR="002D0E9D" w:rsidRPr="005A007C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A00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</w:tc>
      </w:tr>
      <w:tr w:rsidR="00F00A3E" w:rsidRPr="002174DA" w14:paraId="49A4F241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E28C" w14:textId="77777777" w:rsidR="00F00A3E" w:rsidRDefault="00F00A3E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DE5D" w14:textId="6FC7BDDA" w:rsidR="00F00A3E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 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umiejetności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76E4" w14:textId="77777777" w:rsidR="00F00A3E" w:rsidRPr="005A007C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2D0E9D" w:rsidRPr="002174DA" w14:paraId="5E750A09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0D33" w14:textId="40B0A405" w:rsidR="002D0E9D" w:rsidRPr="002174DA" w:rsidRDefault="00E7220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2D0E9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179A" w14:textId="1BC55803" w:rsidR="002D0E9D" w:rsidRPr="0067356E" w:rsidRDefault="00E7220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posiada orientację w zakresie zapotrzebowania szeroko rozumianego biznesu w dziedzinie komunikacji językowej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19A8" w14:textId="77777777" w:rsidR="002D0E9D" w:rsidRPr="005A007C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A00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K_W15</w:t>
            </w:r>
          </w:p>
        </w:tc>
      </w:tr>
      <w:tr w:rsidR="002D0E9D" w:rsidRPr="002174DA" w14:paraId="05FE8EF0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EA7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9FFD" w14:textId="1D33804B" w:rsidR="002D0E9D" w:rsidRPr="0067356E" w:rsidRDefault="00E925A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F0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E9D" w:rsidRPr="0067356E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umiejętność przygotowania</w:t>
            </w:r>
            <w:r w:rsidR="00E7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tłumaczeń</w:t>
            </w:r>
            <w:r w:rsidR="002D0E9D" w:rsidRPr="0067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typowych tekstów </w:t>
            </w:r>
            <w:r w:rsidR="00E7220F">
              <w:rPr>
                <w:rFonts w:ascii="Times New Roman" w:eastAsia="Times New Roman" w:hAnsi="Times New Roman" w:cs="Times New Roman"/>
                <w:sz w:val="24"/>
                <w:szCs w:val="24"/>
              </w:rPr>
              <w:t>biznesowych</w:t>
            </w:r>
            <w:r w:rsidR="002D0E9D" w:rsidRPr="0067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języku polskim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6EB3" w14:textId="77777777" w:rsidR="002D0E9D" w:rsidRPr="005A007C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A00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F00A3E" w:rsidRPr="002174DA" w14:paraId="3197CE3D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8093" w14:textId="77777777" w:rsidR="00F00A3E" w:rsidRDefault="00F00A3E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74A6" w14:textId="0AFBCA90" w:rsidR="00F00A3E" w:rsidRPr="009611AE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 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kompetencji społecznych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D7B2" w14:textId="77777777" w:rsidR="00F00A3E" w:rsidRPr="005A007C" w:rsidRDefault="00F00A3E" w:rsidP="0075377F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2D0E9D" w:rsidRPr="002174DA" w14:paraId="305ECFCA" w14:textId="77777777" w:rsidTr="0075377F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52B9" w14:textId="77777777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4C43" w14:textId="70916AB4" w:rsidR="002D0E9D" w:rsidRPr="0067356E" w:rsidRDefault="00E7220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Student kształtuje aktywną postawę wobec wykorzystania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obcego w środowisku pracy, poszerzania wiedzy fachowej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potrzeby ciągłego doskonalenia kompetencji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8401" w14:textId="77777777" w:rsidR="002D0E9D" w:rsidRDefault="002D0E9D" w:rsidP="0075377F">
            <w:pPr>
              <w:jc w:val="center"/>
            </w:pPr>
            <w:r w:rsidRPr="005A007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</w:tr>
    </w:tbl>
    <w:p w14:paraId="40563F6A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CBA6D7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6ACC5E12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3D41BBD2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DCF34B1" w14:textId="77777777" w:rsidR="002D0E9D" w:rsidRPr="004178A5" w:rsidRDefault="002D0E9D" w:rsidP="002D0E9D">
      <w:pPr>
        <w:rPr>
          <w:rFonts w:ascii="Calibri" w:hAnsi="Calibri" w:cs="Calibr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09"/>
        <w:gridCol w:w="992"/>
      </w:tblGrid>
      <w:tr w:rsidR="002D0E9D" w:rsidRPr="00C52314" w14:paraId="5A111A89" w14:textId="77777777" w:rsidTr="0075377F">
        <w:trPr>
          <w:trHeight w:val="527"/>
        </w:trPr>
        <w:tc>
          <w:tcPr>
            <w:tcW w:w="817" w:type="dxa"/>
            <w:vAlign w:val="center"/>
          </w:tcPr>
          <w:p w14:paraId="31253621" w14:textId="77777777" w:rsidR="002D0E9D" w:rsidRPr="00B970A2" w:rsidRDefault="002D0E9D" w:rsidP="0075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0A2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8109" w:type="dxa"/>
          </w:tcPr>
          <w:p w14:paraId="7B9A62EE" w14:textId="77777777" w:rsidR="002D0E9D" w:rsidRPr="00B970A2" w:rsidRDefault="002D0E9D" w:rsidP="0075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0A2">
              <w:rPr>
                <w:rFonts w:ascii="Times New Roman" w:hAnsi="Times New Roman" w:cs="Times New Roman"/>
                <w:i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</w:tcPr>
          <w:p w14:paraId="6CD24795" w14:textId="77777777" w:rsidR="002D0E9D" w:rsidRPr="00B970A2" w:rsidRDefault="002D0E9D" w:rsidP="007537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0A2">
              <w:rPr>
                <w:rFonts w:ascii="Times New Roman" w:hAnsi="Times New Roman" w:cs="Times New Roman"/>
                <w:i/>
                <w:sz w:val="24"/>
                <w:szCs w:val="24"/>
              </w:rPr>
              <w:t>Liczba godzin</w:t>
            </w:r>
          </w:p>
        </w:tc>
      </w:tr>
      <w:tr w:rsidR="002D0E9D" w:rsidRPr="00C52314" w14:paraId="74208EAD" w14:textId="77777777" w:rsidTr="0075377F">
        <w:tc>
          <w:tcPr>
            <w:tcW w:w="817" w:type="dxa"/>
            <w:vAlign w:val="center"/>
          </w:tcPr>
          <w:p w14:paraId="5D33D9E7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8109" w:type="dxa"/>
          </w:tcPr>
          <w:p w14:paraId="293B4E7B" w14:textId="08C078D6" w:rsidR="002D0E9D" w:rsidRPr="00836699" w:rsidRDefault="00E925A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Wiadomości wstępne. </w:t>
            </w:r>
            <w:r w:rsidR="002D0E9D" w:rsidRPr="00836699">
              <w:rPr>
                <w:rFonts w:ascii="Times New Roman" w:hAnsi="Times New Roman" w:cs="Times New Roman"/>
                <w:sz w:val="24"/>
                <w:szCs w:val="24"/>
              </w:rPr>
              <w:t>Pojęcie tekstu</w:t>
            </w:r>
            <w:r w:rsidR="00E7220F">
              <w:rPr>
                <w:rFonts w:ascii="Times New Roman" w:hAnsi="Times New Roman" w:cs="Times New Roman"/>
                <w:sz w:val="24"/>
                <w:szCs w:val="24"/>
              </w:rPr>
              <w:t xml:space="preserve"> biznesowego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33E9D2C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9D" w:rsidRPr="00C52314" w14:paraId="56E8D4A2" w14:textId="77777777" w:rsidTr="0075377F">
        <w:tc>
          <w:tcPr>
            <w:tcW w:w="817" w:type="dxa"/>
            <w:vAlign w:val="center"/>
          </w:tcPr>
          <w:p w14:paraId="200E800E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109" w:type="dxa"/>
          </w:tcPr>
          <w:p w14:paraId="675360A4" w14:textId="60C3CEBF" w:rsidR="002D0E9D" w:rsidRPr="00836699" w:rsidRDefault="002D0E9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 xml:space="preserve">Styl </w:t>
            </w:r>
            <w:r w:rsidR="00E925AD">
              <w:rPr>
                <w:rFonts w:ascii="Times New Roman" w:hAnsi="Times New Roman" w:cs="Times New Roman"/>
                <w:sz w:val="24"/>
                <w:szCs w:val="24"/>
              </w:rPr>
              <w:t>biznesowy. Użyteczne zwroty.</w:t>
            </w:r>
          </w:p>
        </w:tc>
        <w:tc>
          <w:tcPr>
            <w:tcW w:w="992" w:type="dxa"/>
          </w:tcPr>
          <w:p w14:paraId="04AF5F54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9D" w:rsidRPr="00C52314" w14:paraId="51B3ABB4" w14:textId="77777777" w:rsidTr="0075377F">
        <w:tc>
          <w:tcPr>
            <w:tcW w:w="817" w:type="dxa"/>
            <w:vAlign w:val="center"/>
          </w:tcPr>
          <w:p w14:paraId="3D3230C1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109" w:type="dxa"/>
          </w:tcPr>
          <w:p w14:paraId="49853727" w14:textId="55A0655C" w:rsidR="002D0E9D" w:rsidRPr="00836699" w:rsidRDefault="002D0E9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>Kanony stylu komunikatywnego</w:t>
            </w:r>
            <w:r w:rsidR="00E925AD">
              <w:rPr>
                <w:rFonts w:ascii="Times New Roman" w:hAnsi="Times New Roman" w:cs="Times New Roman"/>
                <w:sz w:val="24"/>
                <w:szCs w:val="24"/>
              </w:rPr>
              <w:t xml:space="preserve"> w biznesie</w:t>
            </w: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>. Siedem głównych elementów stylu: jasność (klarowność), prostota, zwięzłość,  dynamiczność, konkretność, konstrukcyjność, stosowność</w:t>
            </w:r>
          </w:p>
        </w:tc>
        <w:tc>
          <w:tcPr>
            <w:tcW w:w="992" w:type="dxa"/>
          </w:tcPr>
          <w:p w14:paraId="16A1A13F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9D" w:rsidRPr="00C52314" w14:paraId="3EBE6F6B" w14:textId="77777777" w:rsidTr="0075377F">
        <w:tc>
          <w:tcPr>
            <w:tcW w:w="817" w:type="dxa"/>
            <w:vAlign w:val="center"/>
          </w:tcPr>
          <w:p w14:paraId="74CEEC9B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109" w:type="dxa"/>
          </w:tcPr>
          <w:p w14:paraId="4157FCCE" w14:textId="381F4085" w:rsidR="002D0E9D" w:rsidRPr="00836699" w:rsidRDefault="002D0E9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 xml:space="preserve">Kompozycja tekstu. Składniowe środki stylistyczne. Leksykalne środki stylistyczne. </w:t>
            </w:r>
            <w:r w:rsidR="00E925AD">
              <w:rPr>
                <w:rFonts w:ascii="Times New Roman" w:hAnsi="Times New Roman" w:cs="Times New Roman"/>
                <w:sz w:val="24"/>
                <w:szCs w:val="24"/>
              </w:rPr>
              <w:t>Idiomy w biznesie.</w:t>
            </w:r>
          </w:p>
        </w:tc>
        <w:tc>
          <w:tcPr>
            <w:tcW w:w="992" w:type="dxa"/>
          </w:tcPr>
          <w:p w14:paraId="678A4679" w14:textId="4E1A2CCB" w:rsidR="002D0E9D" w:rsidRPr="002974C2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9D" w:rsidRPr="00C52314" w14:paraId="26F8DAEC" w14:textId="77777777" w:rsidTr="0075377F">
        <w:tc>
          <w:tcPr>
            <w:tcW w:w="817" w:type="dxa"/>
            <w:vAlign w:val="center"/>
          </w:tcPr>
          <w:p w14:paraId="2AC51F15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09" w:type="dxa"/>
          </w:tcPr>
          <w:p w14:paraId="67463FD8" w14:textId="10B5CB61" w:rsidR="002D0E9D" w:rsidRPr="00836699" w:rsidRDefault="00E925A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Listy transakcyjne, maile i podania.</w:t>
            </w:r>
          </w:p>
        </w:tc>
        <w:tc>
          <w:tcPr>
            <w:tcW w:w="992" w:type="dxa"/>
          </w:tcPr>
          <w:p w14:paraId="0D0C2BCC" w14:textId="0BF77134" w:rsidR="002D0E9D" w:rsidRPr="002974C2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9D" w:rsidRPr="00C52314" w14:paraId="2C32C08F" w14:textId="77777777" w:rsidTr="0075377F">
        <w:tc>
          <w:tcPr>
            <w:tcW w:w="817" w:type="dxa"/>
            <w:vAlign w:val="center"/>
          </w:tcPr>
          <w:p w14:paraId="33F350D9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109" w:type="dxa"/>
          </w:tcPr>
          <w:p w14:paraId="187168C1" w14:textId="2947FF3D" w:rsidR="002D0E9D" w:rsidRPr="00836699" w:rsidRDefault="002D0E9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>Wybrane teksty użytkowe (podanie, curriculum vitae / CV, list, list motywacyjny, rozmowa kwalifikacyjna).</w:t>
            </w:r>
          </w:p>
        </w:tc>
        <w:tc>
          <w:tcPr>
            <w:tcW w:w="992" w:type="dxa"/>
          </w:tcPr>
          <w:p w14:paraId="51CC785F" w14:textId="5D3D9A9B" w:rsidR="002D0E9D" w:rsidRPr="002974C2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5AD" w:rsidRPr="00C52314" w14:paraId="65E8EBAC" w14:textId="77777777" w:rsidTr="0075377F">
        <w:tc>
          <w:tcPr>
            <w:tcW w:w="817" w:type="dxa"/>
            <w:vAlign w:val="center"/>
          </w:tcPr>
          <w:p w14:paraId="7C46FA71" w14:textId="4EBBF8CF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C7 </w:t>
            </w:r>
          </w:p>
        </w:tc>
        <w:tc>
          <w:tcPr>
            <w:tcW w:w="8109" w:type="dxa"/>
          </w:tcPr>
          <w:p w14:paraId="4A02AA06" w14:textId="4BBA5E9C" w:rsidR="00E925AD" w:rsidRPr="00836699" w:rsidRDefault="00E925A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Okólniki</w:t>
            </w:r>
          </w:p>
        </w:tc>
        <w:tc>
          <w:tcPr>
            <w:tcW w:w="992" w:type="dxa"/>
          </w:tcPr>
          <w:p w14:paraId="63419473" w14:textId="5FA06379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5AD" w:rsidRPr="00C52314" w14:paraId="00309ECD" w14:textId="77777777" w:rsidTr="0075377F">
        <w:tc>
          <w:tcPr>
            <w:tcW w:w="817" w:type="dxa"/>
            <w:vAlign w:val="center"/>
          </w:tcPr>
          <w:p w14:paraId="04288438" w14:textId="5929A342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109" w:type="dxa"/>
          </w:tcPr>
          <w:p w14:paraId="2164FF75" w14:textId="472443A3" w:rsidR="00E925AD" w:rsidRDefault="00E925A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pracy. Referencje.</w:t>
            </w:r>
          </w:p>
        </w:tc>
        <w:tc>
          <w:tcPr>
            <w:tcW w:w="992" w:type="dxa"/>
          </w:tcPr>
          <w:p w14:paraId="3AA8FE4D" w14:textId="6AA57569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5AD" w:rsidRPr="00C52314" w14:paraId="578D9688" w14:textId="77777777" w:rsidTr="0075377F">
        <w:tc>
          <w:tcPr>
            <w:tcW w:w="817" w:type="dxa"/>
            <w:vAlign w:val="center"/>
          </w:tcPr>
          <w:p w14:paraId="2A6E1075" w14:textId="631AF3CD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C9 </w:t>
            </w:r>
          </w:p>
        </w:tc>
        <w:tc>
          <w:tcPr>
            <w:tcW w:w="8109" w:type="dxa"/>
          </w:tcPr>
          <w:p w14:paraId="5B7A168B" w14:textId="545F4481" w:rsidR="00E925AD" w:rsidRDefault="00E925A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apytania ofertowe i odpowiedzi.</w:t>
            </w:r>
          </w:p>
        </w:tc>
        <w:tc>
          <w:tcPr>
            <w:tcW w:w="992" w:type="dxa"/>
          </w:tcPr>
          <w:p w14:paraId="75BFBB9E" w14:textId="6B347C73" w:rsidR="00E925AD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9D" w:rsidRPr="00C52314" w14:paraId="4CC74AEA" w14:textId="77777777" w:rsidTr="0075377F">
        <w:tc>
          <w:tcPr>
            <w:tcW w:w="817" w:type="dxa"/>
            <w:vAlign w:val="center"/>
          </w:tcPr>
          <w:p w14:paraId="321204F1" w14:textId="77777777" w:rsidR="002D0E9D" w:rsidRPr="002974C2" w:rsidRDefault="002D0E9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14:paraId="785466F7" w14:textId="77777777" w:rsidR="002D0E9D" w:rsidRPr="00836699" w:rsidRDefault="002D0E9D" w:rsidP="007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9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8FF14A1" w14:textId="1483FB39" w:rsidR="002D0E9D" w:rsidRPr="002974C2" w:rsidRDefault="00E925AD" w:rsidP="0075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491D877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A29FE76" w14:textId="77777777" w:rsidR="002D0E9D" w:rsidRPr="002174DA" w:rsidRDefault="002D0E9D" w:rsidP="002D0E9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13B54D" w14:textId="77777777" w:rsidR="002D0E9D" w:rsidRPr="002174DA" w:rsidRDefault="002D0E9D" w:rsidP="002D0E9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271F5345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2D0E9D" w:rsidRPr="002174DA" w14:paraId="71141B6A" w14:textId="77777777" w:rsidTr="0075377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4120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5845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D0E9D" w:rsidRPr="002174DA" w14:paraId="54CBA23A" w14:textId="77777777" w:rsidTr="0075377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B53C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7ED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A361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717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C90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19D7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1017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2B08" w14:textId="1C6F95FE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  <w:r w:rsidR="00F00A3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*</w:t>
            </w:r>
          </w:p>
        </w:tc>
      </w:tr>
      <w:tr w:rsidR="002D0E9D" w:rsidRPr="002174DA" w14:paraId="3FFC42D6" w14:textId="77777777" w:rsidTr="007537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807C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E0B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049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86D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E7A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F40B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25EF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16CA" w14:textId="3760A28E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D0E9D" w:rsidRPr="002174DA" w14:paraId="4BC8682A" w14:textId="77777777" w:rsidTr="007537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E475" w14:textId="5C7BC901" w:rsidR="002D0E9D" w:rsidRPr="002174DA" w:rsidRDefault="00F00A3E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2D0E9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38B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9B81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6C77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11D0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005A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417B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DBC8" w14:textId="114903F8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D0E9D" w:rsidRPr="002174DA" w14:paraId="36F86E00" w14:textId="77777777" w:rsidTr="007537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EB4C" w14:textId="557A4C7B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F00A3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ACDB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3D20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E03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BE40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8B6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BFC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214D" w14:textId="392A078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D0E9D" w:rsidRPr="002174DA" w14:paraId="430DADE5" w14:textId="77777777" w:rsidTr="007537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C678" w14:textId="77777777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ECF1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C36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F967" w14:textId="4FD4F24F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9EDC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51D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641E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C9F5" w14:textId="77777777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14:paraId="06AC2298" w14:textId="77777777" w:rsidR="00F00A3E" w:rsidRDefault="00F00A3E" w:rsidP="00F00A3E">
      <w:pPr>
        <w:pStyle w:val="Akapitzlist"/>
        <w:spacing w:line="200" w:lineRule="exact"/>
        <w:ind w:left="1080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 xml:space="preserve"> </w:t>
      </w:r>
    </w:p>
    <w:p w14:paraId="5144DB79" w14:textId="165C900A" w:rsidR="00F00A3E" w:rsidRPr="00107A38" w:rsidRDefault="00F00A3E" w:rsidP="00F00A3E">
      <w:pPr>
        <w:pStyle w:val="Akapitzlist"/>
        <w:spacing w:line="200" w:lineRule="exact"/>
        <w:ind w:left="108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 xml:space="preserve"> *</w:t>
      </w:r>
      <w:r w:rsidRPr="00107A3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Obserwacja studenta, rozmowa ze studentem.</w:t>
      </w:r>
    </w:p>
    <w:p w14:paraId="7ED507A0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4D92725F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D0E9D" w:rsidRPr="002174DA" w14:paraId="409106B9" w14:textId="77777777" w:rsidTr="0075377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7A10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593C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D0E9D" w:rsidRPr="002174DA" w14:paraId="6D64EC2E" w14:textId="77777777" w:rsidTr="0075377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BC54" w14:textId="01149E85" w:rsidR="002D0E9D" w:rsidRPr="002174DA" w:rsidRDefault="00F00A3E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A32E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materiałów drukowanych oraz multimediów.</w:t>
            </w:r>
          </w:p>
        </w:tc>
      </w:tr>
    </w:tbl>
    <w:p w14:paraId="53C5A40F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33BD52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3BF2E5E1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069C293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245A7971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D0E9D" w:rsidRPr="002174DA" w14:paraId="4D02894F" w14:textId="77777777" w:rsidTr="00753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973A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683B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2D0E9D" w:rsidRPr="002174DA" w14:paraId="32BBBF40" w14:textId="77777777" w:rsidTr="00753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687F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D74F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zaliczeniowe</w:t>
            </w:r>
          </w:p>
        </w:tc>
      </w:tr>
    </w:tbl>
    <w:p w14:paraId="67A4D403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666828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D0E9D" w:rsidRPr="002174DA" w14:paraId="3EF9DF1B" w14:textId="77777777" w:rsidTr="00753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A40B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07DA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ćwiczeń na podstawie aktywnego uczestnict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wa w zajęciach (F1).</w:t>
            </w:r>
          </w:p>
        </w:tc>
      </w:tr>
      <w:tr w:rsidR="002D0E9D" w:rsidRPr="002174DA" w14:paraId="2ACB77AB" w14:textId="77777777" w:rsidTr="00753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EF66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C557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podstawie kolokwium (F2)</w:t>
            </w:r>
          </w:p>
        </w:tc>
      </w:tr>
      <w:tr w:rsidR="002D0E9D" w:rsidRPr="002174DA" w14:paraId="7EE70A8B" w14:textId="77777777" w:rsidTr="00753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A586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EDAE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 na podstawie średniej ważonej P1+P2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008C6AA4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E3B7AC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0A0DC4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18BED3BD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D0E9D" w:rsidRPr="002174DA" w14:paraId="7143FA5E" w14:textId="77777777" w:rsidTr="0075377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CDA5FA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14:paraId="4B6565B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D3E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59B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045F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753A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D4D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D0E9D" w:rsidRPr="002174DA" w14:paraId="05AE672D" w14:textId="77777777" w:rsidTr="0075377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E62D" w14:textId="77777777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</w:t>
            </w:r>
          </w:p>
          <w:p w14:paraId="6E6F2E73" w14:textId="77777777" w:rsidR="002D0E9D" w:rsidRPr="002174DA" w:rsidRDefault="002D0E9D" w:rsidP="00F00A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D342" w14:textId="23950AA3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Student/ka ma podstawową wiedzę o metodach zbierania informacji</w:t>
            </w:r>
            <w:r>
              <w:t xml:space="preserve">, </w:t>
            </w:r>
            <w:r w:rsidRPr="00836699">
              <w:rPr>
                <w:rFonts w:ascii="Times New Roman" w:eastAsia="Times New Roman" w:hAnsi="Times New Roman" w:cs="Times New Roman"/>
                <w:lang w:eastAsia="ar-SA"/>
              </w:rPr>
              <w:t>rozpoznaje  odmiany stylowe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 xml:space="preserve"> - biznes</w:t>
            </w:r>
            <w:r w:rsidRPr="00836699">
              <w:rPr>
                <w:rFonts w:ascii="Times New Roman" w:eastAsia="Times New Roman" w:hAnsi="Times New Roman" w:cs="Times New Roman"/>
                <w:lang w:eastAsia="ar-SA"/>
              </w:rPr>
              <w:t xml:space="preserve"> współczesnej polszczyzny oraz potrafi wskazać ich podstawowe wyznaczniki językowe;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70F5" w14:textId="7E8B3D63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</w:t>
            </w:r>
            <w:r w:rsidRPr="005C5D8A">
              <w:rPr>
                <w:rFonts w:ascii="Times New Roman" w:eastAsia="Times New Roman" w:hAnsi="Times New Roman" w:cs="Times New Roman"/>
                <w:lang w:eastAsia="ar-SA"/>
              </w:rPr>
              <w:t xml:space="preserve"> wiedzę o metodach zbierania informacji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>rozpoznaje  odmiany stylowe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 xml:space="preserve"> - biznes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 xml:space="preserve"> współczesnej polszczyzny oraz potrafi wskazać ich podstawowe wyznaczniki językowe;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22A5" w14:textId="4B657CA5" w:rsidR="002D0E9D" w:rsidRPr="001F501A" w:rsidRDefault="002D0E9D" w:rsidP="0075377F">
            <w:pPr>
              <w:rPr>
                <w:rFonts w:ascii="Times New Roman" w:hAnsi="Times New Roman" w:cs="Times New Roman"/>
              </w:rPr>
            </w:pPr>
            <w:r w:rsidRPr="005C5D8A">
              <w:rPr>
                <w:rFonts w:ascii="Times New Roman" w:hAnsi="Times New Roman" w:cs="Times New Roman"/>
              </w:rPr>
              <w:t>ma wiedzę o metodach zbierania informacji</w:t>
            </w:r>
            <w:r>
              <w:t xml:space="preserve">, </w:t>
            </w:r>
            <w:r w:rsidRPr="004926B1">
              <w:rPr>
                <w:rFonts w:ascii="Times New Roman" w:hAnsi="Times New Roman" w:cs="Times New Roman"/>
              </w:rPr>
              <w:t>rozpoznaje omawiane na zajęciach odmiany stylowe</w:t>
            </w:r>
            <w:r w:rsidR="00F00A3E">
              <w:rPr>
                <w:rFonts w:ascii="Times New Roman" w:hAnsi="Times New Roman" w:cs="Times New Roman"/>
              </w:rPr>
              <w:t>-biznes</w:t>
            </w:r>
            <w:r w:rsidRPr="004926B1">
              <w:rPr>
                <w:rFonts w:ascii="Times New Roman" w:hAnsi="Times New Roman" w:cs="Times New Roman"/>
              </w:rPr>
              <w:t xml:space="preserve"> współczesnej polszczyzny oraz poznane style literackie;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0441" w14:textId="2E556163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C5D8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rozbudowaną </w:t>
            </w:r>
            <w:r w:rsidRPr="005C5D8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wiedzę o metodach zbierania informacji, 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rozpoznaje omawiane na zajęciach odmiany stylowe</w:t>
            </w:r>
            <w:r w:rsidR="00F00A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-biznes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współczesnej polszczyzny oraz poznane style literackie;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3C9A" w14:textId="080187C0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C5D8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ma rozbudowaną wiedzę o metodach zbierania informacji, 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rozpoznaje wszystkie omawiane na zajęciach odmiany stylowe</w:t>
            </w:r>
            <w:r w:rsidR="00F00A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-biznes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współczesnej polszczyzny oraz wszystkie poznane style literackie;</w:t>
            </w:r>
          </w:p>
          <w:p w14:paraId="4317DE0D" w14:textId="77777777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porządkuje związki między stylem a gatunkiem tekstu;</w:t>
            </w:r>
          </w:p>
        </w:tc>
      </w:tr>
      <w:tr w:rsidR="002D0E9D" w:rsidRPr="002174DA" w14:paraId="754FDD81" w14:textId="77777777" w:rsidTr="0075377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E3A5" w14:textId="77777777" w:rsidR="002D0E9D" w:rsidRDefault="002D0E9D" w:rsidP="007537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6601F08E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14:paraId="73765997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1E57E62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0A9D" w14:textId="0A40F015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>rozróżnia formy gatunkowe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>, biznesowe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 xml:space="preserve"> wypowiedzi ustnych i pisanych;</w:t>
            </w:r>
          </w:p>
          <w:p w14:paraId="277200B4" w14:textId="77777777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>potrafi przygotować krótką wypowiedź ustną i pisemną;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C0CC" w14:textId="7B2A394F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1F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 xml:space="preserve">rozróżnia formy gatunkowe 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>biznesowe</w:t>
            </w:r>
            <w:r w:rsidR="00F00A3E" w:rsidRPr="004926B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>wypowiedzi ustnych i pisanych;</w:t>
            </w:r>
          </w:p>
          <w:p w14:paraId="019E2FEC" w14:textId="77777777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potrafi przygotować różne gatunki wypowiedzi</w:t>
            </w:r>
            <w:r w:rsidRPr="004926B1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3419" w14:textId="1E265975" w:rsidR="002D0E9D" w:rsidRPr="001F501A" w:rsidRDefault="002D0E9D" w:rsidP="0075377F">
            <w:pPr>
              <w:rPr>
                <w:rFonts w:ascii="Times New Roman" w:hAnsi="Times New Roman" w:cs="Times New Roman"/>
              </w:rPr>
            </w:pPr>
            <w:r w:rsidRPr="004926B1">
              <w:rPr>
                <w:rFonts w:ascii="Times New Roman" w:hAnsi="Times New Roman" w:cs="Times New Roman"/>
              </w:rPr>
              <w:t>potrafi w sposób poprawny analizować teksty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>biznesowe</w:t>
            </w:r>
            <w:r w:rsidR="00F00A3E">
              <w:rPr>
                <w:rFonts w:ascii="Times New Roman" w:hAnsi="Times New Roman" w:cs="Times New Roman"/>
              </w:rPr>
              <w:t xml:space="preserve"> </w:t>
            </w:r>
            <w:r w:rsidRPr="004926B1">
              <w:rPr>
                <w:rFonts w:ascii="Times New Roman" w:hAnsi="Times New Roman" w:cs="Times New Roman"/>
              </w:rPr>
              <w:t xml:space="preserve">, klasyfikować i oceniać środki stylistyczne w </w:t>
            </w:r>
            <w:r>
              <w:rPr>
                <w:rFonts w:ascii="Times New Roman" w:hAnsi="Times New Roman" w:cs="Times New Roman"/>
              </w:rPr>
              <w:t xml:space="preserve">różnych typach tekstu; </w:t>
            </w:r>
            <w:r w:rsidRPr="004926B1">
              <w:rPr>
                <w:rFonts w:ascii="Times New Roman" w:hAnsi="Times New Roman" w:cs="Times New Roman"/>
              </w:rPr>
              <w:t>konstruuje omawiane na zajęciach gatunki</w:t>
            </w:r>
            <w:r>
              <w:rPr>
                <w:rFonts w:ascii="Times New Roman" w:hAnsi="Times New Roman" w:cs="Times New Roman"/>
              </w:rPr>
              <w:t xml:space="preserve"> wypowiedzi ustnych i pisanych; </w:t>
            </w:r>
            <w:r w:rsidRPr="004926B1">
              <w:rPr>
                <w:rFonts w:ascii="Times New Roman" w:hAnsi="Times New Roman" w:cs="Times New Roman"/>
              </w:rPr>
              <w:t>zna ich wzorce kanoniczne;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61E0" w14:textId="618312A4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potrafi w sposób bardzo dobry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analizować teksty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>biznesowe</w:t>
            </w:r>
            <w:r w:rsidR="00F00A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klasyfikować i oceniać środki stylistyczne w różnych typach tekstu; konstruuje omawiane na zajęciach gatunki wypowiedzi ustnych i pisanych;</w:t>
            </w:r>
          </w:p>
          <w:p w14:paraId="3CAF9598" w14:textId="77777777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zna ich wzorce kanoniczne;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C7D4" w14:textId="348BD25E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potrafi w sposób szczegółowy analizować teksty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00A3E">
              <w:rPr>
                <w:rFonts w:ascii="Times New Roman" w:eastAsia="Times New Roman" w:hAnsi="Times New Roman" w:cs="Times New Roman"/>
                <w:lang w:eastAsia="ar-SA"/>
              </w:rPr>
              <w:t>biznesowe</w:t>
            </w:r>
            <w:r w:rsidR="00F00A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klasyfikować i oceniać środki stylistyczne w różnych typach tekstu;</w:t>
            </w:r>
          </w:p>
          <w:p w14:paraId="33A0E12A" w14:textId="77777777" w:rsidR="002D0E9D" w:rsidRPr="004926B1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konstruuje omawiane na zajęciach gatunki wypowiedzi ustnych i pisanych;</w:t>
            </w:r>
          </w:p>
          <w:p w14:paraId="3DEAD73C" w14:textId="77777777" w:rsidR="002D0E9D" w:rsidRPr="001F501A" w:rsidRDefault="002D0E9D" w:rsidP="007537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6B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zna ich wzorce kanoniczne i alternacyjne;</w:t>
            </w:r>
          </w:p>
        </w:tc>
      </w:tr>
    </w:tbl>
    <w:p w14:paraId="13F18D5C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C8C0B0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494F79B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1EBBCB7" w14:textId="77777777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BD22951" w14:textId="7E73BC52" w:rsidR="00F00A3E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</w:t>
      </w:r>
      <w:r w:rsidR="00F00A3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390C982A" w14:textId="77777777" w:rsidR="00F00A3E" w:rsidRDefault="00F00A3E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4D5980E" w14:textId="1CF5DB4A" w:rsidR="00F00A3E" w:rsidRPr="00F00A3E" w:rsidRDefault="00F00A3E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F00A3E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Filak, M. Radej, F. </w:t>
      </w:r>
      <w:r w:rsidRPr="00E44D3F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Angielski w tłumaczeniach Business</w:t>
      </w:r>
      <w:r w:rsidRPr="00F00A3E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. 2017. Preston Publishing.</w:t>
      </w:r>
    </w:p>
    <w:p w14:paraId="15329793" w14:textId="5102E5EA" w:rsidR="00E44D3F" w:rsidRPr="004926B1" w:rsidRDefault="00E44D3F" w:rsidP="00E44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6B1">
        <w:rPr>
          <w:rFonts w:ascii="Times New Roman" w:hAnsi="Times New Roman" w:cs="Times New Roman"/>
          <w:iCs/>
          <w:sz w:val="24"/>
          <w:szCs w:val="24"/>
        </w:rPr>
        <w:t>Kołodziejek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926B1">
        <w:rPr>
          <w:rFonts w:ascii="Times New Roman" w:hAnsi="Times New Roman" w:cs="Times New Roman"/>
          <w:iCs/>
          <w:sz w:val="24"/>
          <w:szCs w:val="24"/>
        </w:rPr>
        <w:t xml:space="preserve"> 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4926B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2005. </w:t>
      </w:r>
      <w:r w:rsidRPr="004926B1">
        <w:rPr>
          <w:rFonts w:ascii="Times New Roman" w:hAnsi="Times New Roman" w:cs="Times New Roman"/>
          <w:i/>
          <w:iCs/>
          <w:sz w:val="24"/>
          <w:szCs w:val="24"/>
        </w:rPr>
        <w:t>Poprawna polszczyzna w praktyce</w:t>
      </w:r>
      <w:r w:rsidRPr="004926B1">
        <w:rPr>
          <w:rFonts w:ascii="Times New Roman" w:hAnsi="Times New Roman" w:cs="Times New Roman"/>
          <w:iCs/>
          <w:sz w:val="24"/>
          <w:szCs w:val="24"/>
        </w:rPr>
        <w:t>, Szczecin.</w:t>
      </w:r>
    </w:p>
    <w:p w14:paraId="2A93AD7F" w14:textId="77777777" w:rsidR="00F00A3E" w:rsidRPr="00F00A3E" w:rsidRDefault="00F00A3E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3BB3964B" w14:textId="3A2C3043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="00F00A3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Literatura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uzupełniająca</w:t>
      </w:r>
      <w:r w:rsidR="00F00A3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6B61C219" w14:textId="77777777" w:rsidR="002D0E9D" w:rsidRPr="004926B1" w:rsidRDefault="002D0E9D" w:rsidP="002D0E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6B1">
        <w:rPr>
          <w:rFonts w:ascii="Times New Roman" w:hAnsi="Times New Roman" w:cs="Times New Roman"/>
          <w:sz w:val="24"/>
          <w:szCs w:val="24"/>
        </w:rPr>
        <w:lastRenderedPageBreak/>
        <w:t>Bańkowska Ewa, Mikołajczuk Agnieszka (red.),</w:t>
      </w:r>
      <w:r w:rsidRPr="0049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6B1">
        <w:rPr>
          <w:rFonts w:ascii="Times New Roman" w:hAnsi="Times New Roman" w:cs="Times New Roman"/>
          <w:sz w:val="24"/>
          <w:szCs w:val="24"/>
        </w:rPr>
        <w:t xml:space="preserve">2003, </w:t>
      </w:r>
      <w:r w:rsidRPr="004926B1">
        <w:rPr>
          <w:rFonts w:ascii="Times New Roman" w:hAnsi="Times New Roman" w:cs="Times New Roman"/>
          <w:i/>
          <w:sz w:val="24"/>
          <w:szCs w:val="24"/>
        </w:rPr>
        <w:t>Praktyczna stylistyka nie tylko dla polonistów</w:t>
      </w:r>
      <w:r w:rsidRPr="004926B1">
        <w:rPr>
          <w:rFonts w:ascii="Times New Roman" w:hAnsi="Times New Roman" w:cs="Times New Roman"/>
          <w:sz w:val="24"/>
          <w:szCs w:val="24"/>
        </w:rPr>
        <w:t>, Warszawa.</w:t>
      </w:r>
    </w:p>
    <w:p w14:paraId="206017F2" w14:textId="77777777" w:rsidR="002D0E9D" w:rsidRPr="004926B1" w:rsidRDefault="002D0E9D" w:rsidP="002D0E9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4926B1">
        <w:rPr>
          <w:rFonts w:ascii="Times New Roman" w:hAnsi="Times New Roman" w:cs="Times New Roman"/>
          <w:iCs/>
          <w:sz w:val="24"/>
          <w:szCs w:val="24"/>
        </w:rPr>
        <w:t xml:space="preserve">Bąba Stanisław, 1989, </w:t>
      </w:r>
      <w:r w:rsidRPr="004926B1">
        <w:rPr>
          <w:rFonts w:ascii="Times New Roman" w:hAnsi="Times New Roman" w:cs="Times New Roman"/>
          <w:i/>
          <w:iCs/>
          <w:sz w:val="24"/>
          <w:szCs w:val="24"/>
        </w:rPr>
        <w:t>Innowacje frazeologiczne współczesnej polszczyzny</w:t>
      </w:r>
      <w:r w:rsidRPr="004926B1">
        <w:rPr>
          <w:rFonts w:ascii="Times New Roman" w:hAnsi="Times New Roman" w:cs="Times New Roman"/>
          <w:iCs/>
          <w:sz w:val="24"/>
          <w:szCs w:val="24"/>
        </w:rPr>
        <w:t>, Poznań.</w:t>
      </w:r>
    </w:p>
    <w:p w14:paraId="45C31A96" w14:textId="77777777" w:rsidR="002D0E9D" w:rsidRPr="004926B1" w:rsidRDefault="002D0E9D" w:rsidP="002D0E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6B1">
        <w:rPr>
          <w:rFonts w:ascii="Times New Roman" w:hAnsi="Times New Roman" w:cs="Times New Roman"/>
          <w:sz w:val="24"/>
          <w:szCs w:val="24"/>
        </w:rPr>
        <w:t xml:space="preserve">Gajda Stanisław (red.), 1995, </w:t>
      </w:r>
      <w:r w:rsidRPr="004926B1">
        <w:rPr>
          <w:rFonts w:ascii="Times New Roman" w:hAnsi="Times New Roman" w:cs="Times New Roman"/>
          <w:i/>
          <w:sz w:val="24"/>
          <w:szCs w:val="24"/>
        </w:rPr>
        <w:t xml:space="preserve">Przewodnik po stylistyce polskiej, </w:t>
      </w:r>
      <w:r w:rsidRPr="004926B1">
        <w:rPr>
          <w:rFonts w:ascii="Times New Roman" w:hAnsi="Times New Roman" w:cs="Times New Roman"/>
          <w:sz w:val="24"/>
          <w:szCs w:val="24"/>
        </w:rPr>
        <w:t>Opole.</w:t>
      </w:r>
    </w:p>
    <w:p w14:paraId="6C91B37F" w14:textId="77777777" w:rsidR="002D0E9D" w:rsidRPr="004926B1" w:rsidRDefault="002D0E9D" w:rsidP="002D0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B1">
        <w:rPr>
          <w:rFonts w:ascii="Times New Roman" w:hAnsi="Times New Roman" w:cs="Times New Roman"/>
          <w:sz w:val="24"/>
          <w:szCs w:val="24"/>
        </w:rPr>
        <w:t xml:space="preserve">Kurkowska Halina, Skorupka Stanisław, 2001, </w:t>
      </w:r>
      <w:r w:rsidRPr="004926B1">
        <w:rPr>
          <w:rFonts w:ascii="Times New Roman" w:hAnsi="Times New Roman" w:cs="Times New Roman"/>
          <w:i/>
          <w:sz w:val="24"/>
          <w:szCs w:val="24"/>
        </w:rPr>
        <w:t>Stylistyka praktyczna</w:t>
      </w:r>
      <w:r w:rsidRPr="004926B1">
        <w:rPr>
          <w:rFonts w:ascii="Times New Roman" w:hAnsi="Times New Roman" w:cs="Times New Roman"/>
          <w:sz w:val="24"/>
          <w:szCs w:val="24"/>
        </w:rPr>
        <w:t>, Warszawa.</w:t>
      </w:r>
    </w:p>
    <w:p w14:paraId="5240560D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09321EA5" w14:textId="77777777" w:rsidR="002D0E9D" w:rsidRPr="002174DA" w:rsidRDefault="002D0E9D" w:rsidP="002D0E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1134"/>
        <w:gridCol w:w="1559"/>
        <w:gridCol w:w="1701"/>
        <w:gridCol w:w="1701"/>
      </w:tblGrid>
      <w:tr w:rsidR="002D0E9D" w:rsidRPr="002174DA" w14:paraId="5C1D0C79" w14:textId="77777777" w:rsidTr="0075377F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6553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231202A3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E6C2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5527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295F873F" w14:textId="77777777" w:rsidR="002D0E9D" w:rsidRPr="002174DA" w:rsidRDefault="002D0E9D" w:rsidP="007537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39B4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829B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7ACF" w14:textId="77777777" w:rsidR="002D0E9D" w:rsidRPr="002174DA" w:rsidRDefault="002D0E9D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44D3F" w:rsidRPr="002174DA" w14:paraId="7395A6D3" w14:textId="77777777" w:rsidTr="00C7334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5D6A" w14:textId="77777777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9515" w14:textId="17DFD15A" w:rsidR="00E44D3F" w:rsidRPr="004926B1" w:rsidRDefault="00E44D3F" w:rsidP="0075377F">
            <w:pPr>
              <w:jc w:val="center"/>
              <w:rPr>
                <w:rFonts w:ascii="Times New Roman" w:hAnsi="Times New Roman" w:cs="Times New Roman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1DD9" w14:textId="77777777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D1CC" w14:textId="77777777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28BF5" w14:textId="77777777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4006F848" w14:textId="77777777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04228EB" w14:textId="6C6028B7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A6D9" w14:textId="49492C7C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P2</w:t>
            </w:r>
          </w:p>
        </w:tc>
      </w:tr>
      <w:tr w:rsidR="00E44D3F" w:rsidRPr="002174DA" w14:paraId="08B9BB84" w14:textId="77777777" w:rsidTr="00C7334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E3E" w14:textId="31ADE53F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D873" w14:textId="141F2712" w:rsidR="00E44D3F" w:rsidRPr="004926B1" w:rsidRDefault="00E44D3F" w:rsidP="0075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8B24" w14:textId="35898ED5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DC57" w14:textId="214300DF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7ABD89" w14:textId="0074A323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18FE" w14:textId="028467A9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  <w:tr w:rsidR="00E44D3F" w:rsidRPr="002174DA" w14:paraId="737369B7" w14:textId="77777777" w:rsidTr="00C7334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785D" w14:textId="77777777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7794" w14:textId="2B056CDD" w:rsidR="00E44D3F" w:rsidRPr="004926B1" w:rsidRDefault="00E44D3F" w:rsidP="0075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42E7" w14:textId="2EA7D1ED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8577" w14:textId="6A42784F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64EF23" w14:textId="15A3145D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E171" w14:textId="1B96B8AF" w:rsidR="00E44D3F" w:rsidRPr="002174DA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P2</w:t>
            </w:r>
          </w:p>
        </w:tc>
      </w:tr>
      <w:tr w:rsidR="00E44D3F" w:rsidRPr="002174DA" w14:paraId="40820FD6" w14:textId="77777777" w:rsidTr="00C7334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7E21" w14:textId="77777777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7A27" w14:textId="3FE5E935" w:rsidR="00E44D3F" w:rsidRPr="004926B1" w:rsidRDefault="00E44D3F" w:rsidP="0075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EC8F" w14:textId="30B50440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DAE2" w14:textId="2A545604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B4AB" w14:textId="77777777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D02C" w14:textId="77777777" w:rsidR="00E44D3F" w:rsidRDefault="00E44D3F" w:rsidP="007537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58A65524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01D1C1A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D0E9D" w:rsidRPr="002174DA" w14:paraId="422B873C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B2A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02F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D0E9D" w:rsidRPr="002174DA" w14:paraId="25CAF540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E9E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2C59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D0E9D" w:rsidRPr="002174DA" w14:paraId="56231004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647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9112" w14:textId="36B0BF21" w:rsidR="002D0E9D" w:rsidRPr="002174DA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2D0E9D" w:rsidRPr="002174DA" w14:paraId="44173291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574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E36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D0E9D" w:rsidRPr="002174DA" w14:paraId="6A891D75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CA34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0B72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D0E9D" w:rsidRPr="002174DA" w14:paraId="5CA37480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F3E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11E5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D0E9D" w:rsidRPr="002174DA" w14:paraId="0449AAB4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B83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17B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D0E9D" w:rsidRPr="002174DA" w14:paraId="06A89EA1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65A7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7C3A" w14:textId="58D2B9DA" w:rsidR="002D0E9D" w:rsidRPr="009D214D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2D0E9D" w:rsidRPr="002174DA" w14:paraId="2BAA4ED2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4D2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694C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D0E9D" w:rsidRPr="002174DA" w14:paraId="7619EAB8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8955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60D0" w14:textId="5AC14791" w:rsidR="002D0E9D" w:rsidRPr="002174DA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D0E9D" w:rsidRPr="002174DA" w14:paraId="31F94CE1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88E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140E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D0E9D" w:rsidRPr="002174DA" w14:paraId="2AA341A4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2DE1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D7EB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D0E9D" w:rsidRPr="002174DA" w14:paraId="4DAAE2A5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004D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6E02" w14:textId="69D79330" w:rsidR="002D0E9D" w:rsidRPr="002174DA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2D0E9D" w:rsidRPr="002174DA" w14:paraId="6AEAE5B1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BC51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4A3D" w14:textId="016A4C2C" w:rsidR="002D0E9D" w:rsidRPr="002174DA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54</w:t>
            </w:r>
          </w:p>
        </w:tc>
      </w:tr>
      <w:tr w:rsidR="002D0E9D" w:rsidRPr="002174DA" w14:paraId="06712AC1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A7D8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DCB8" w14:textId="16E8E1A8" w:rsidR="002D0E9D" w:rsidRPr="00E44D3F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44D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D0E9D" w:rsidRPr="002174DA" w14:paraId="6A2DA2B8" w14:textId="77777777" w:rsidTr="0075377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F286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D24D" w14:textId="7A471CEF" w:rsidR="002D0E9D" w:rsidRPr="00E44D3F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44D3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2D0E9D" w:rsidRPr="002174DA" w14:paraId="332DC2BB" w14:textId="77777777" w:rsidTr="0075377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695F" w14:textId="77777777" w:rsidR="002D0E9D" w:rsidRPr="002174DA" w:rsidRDefault="002D0E9D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5D5E" w14:textId="234F04A1" w:rsidR="002D0E9D" w:rsidRPr="00E44D3F" w:rsidRDefault="00E44D3F" w:rsidP="007537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44D3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7D9442C4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D25A4E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DF3AFB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E65E18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14:paraId="7DB466F4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E8D3E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DD2B9C" w14:textId="77777777" w:rsidR="002D0E9D" w:rsidRPr="002174DA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4FDEE054" w14:textId="669266EF" w:rsidR="002D0E9D" w:rsidRPr="00E44D3F" w:rsidRDefault="00E44D3F" w:rsidP="00E44D3F">
      <w:pPr>
        <w:widowControl w:val="0"/>
        <w:shd w:val="clear" w:color="auto" w:fill="FFFFFF"/>
        <w:tabs>
          <w:tab w:val="left" w:pos="58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D3F">
        <w:rPr>
          <w:rFonts w:ascii="Times New Roman" w:eastAsia="Times New Roman" w:hAnsi="Times New Roman" w:cs="Times New Roman"/>
          <w:sz w:val="24"/>
          <w:szCs w:val="24"/>
          <w:lang w:eastAsia="ar-SA"/>
        </w:rPr>
        <w:t>dr Violetta Ciećko</w:t>
      </w:r>
      <w:r w:rsidRPr="00E44D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dr Irena 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ozimala</w:t>
      </w:r>
    </w:p>
    <w:p w14:paraId="3450DC7E" w14:textId="77777777" w:rsidR="002D0E9D" w:rsidRPr="00E44D3F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27AFC8" w14:textId="77777777" w:rsidR="002D0E9D" w:rsidRPr="00E44D3F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8F559D" w14:textId="1CE5D86A" w:rsidR="002D0E9D" w:rsidRDefault="002D0E9D" w:rsidP="002D0E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E44D3F">
        <w:rPr>
          <w:rFonts w:ascii="Times New Roman" w:eastAsia="Times New Roman" w:hAnsi="Times New Roman" w:cs="Times New Roman"/>
          <w:sz w:val="24"/>
          <w:szCs w:val="24"/>
          <w:lang w:eastAsia="ar-SA"/>
        </w:rPr>
        <w:t>25 września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E44D3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5127AFCE" w14:textId="77777777" w:rsidR="00F43228" w:rsidRDefault="00F43228"/>
    <w:sectPr w:rsidR="00F432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EB8C" w14:textId="77777777" w:rsidR="008746F3" w:rsidRDefault="008746F3" w:rsidP="00E7220F">
      <w:pPr>
        <w:spacing w:after="0" w:line="240" w:lineRule="auto"/>
      </w:pPr>
      <w:r>
        <w:separator/>
      </w:r>
    </w:p>
  </w:endnote>
  <w:endnote w:type="continuationSeparator" w:id="0">
    <w:p w14:paraId="42DCEF86" w14:textId="77777777" w:rsidR="008746F3" w:rsidRDefault="008746F3" w:rsidP="00E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F6E6" w14:textId="77777777" w:rsidR="00196980" w:rsidRDefault="008746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76123F" wp14:editId="16A6E2D1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4263B" w14:textId="77777777" w:rsidR="00196980" w:rsidRDefault="008746F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6123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" stroked="f">
              <v:fill opacity="0"/>
              <v:textbox inset="0,0,0,0">
                <w:txbxContent>
                  <w:p w14:paraId="13D4263B" w14:textId="77777777" w:rsidR="00196980" w:rsidRDefault="008746F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15F3" w14:textId="77777777" w:rsidR="008746F3" w:rsidRDefault="008746F3" w:rsidP="00E7220F">
      <w:pPr>
        <w:spacing w:after="0" w:line="240" w:lineRule="auto"/>
      </w:pPr>
      <w:r>
        <w:separator/>
      </w:r>
    </w:p>
  </w:footnote>
  <w:footnote w:type="continuationSeparator" w:id="0">
    <w:p w14:paraId="6F9DE4F2" w14:textId="77777777" w:rsidR="008746F3" w:rsidRDefault="008746F3" w:rsidP="00E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B"/>
    <w:rsid w:val="00063FCC"/>
    <w:rsid w:val="002D0E9D"/>
    <w:rsid w:val="008746F3"/>
    <w:rsid w:val="008F0E8B"/>
    <w:rsid w:val="00E44D3F"/>
    <w:rsid w:val="00E7220F"/>
    <w:rsid w:val="00E925AD"/>
    <w:rsid w:val="00F00A3E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9660"/>
  <w15:chartTrackingRefBased/>
  <w15:docId w15:val="{0415E514-30CD-4943-9A7B-2891AC9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E9D"/>
  </w:style>
  <w:style w:type="character" w:styleId="Numerstrony">
    <w:name w:val="page number"/>
    <w:rsid w:val="002D0E9D"/>
  </w:style>
  <w:style w:type="paragraph" w:styleId="Akapitzlist">
    <w:name w:val="List Paragraph"/>
    <w:basedOn w:val="Normalny"/>
    <w:uiPriority w:val="34"/>
    <w:qFormat/>
    <w:rsid w:val="00F00A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2</cp:revision>
  <dcterms:created xsi:type="dcterms:W3CDTF">2021-04-06T17:57:00Z</dcterms:created>
  <dcterms:modified xsi:type="dcterms:W3CDTF">2021-04-06T18:49:00Z</dcterms:modified>
</cp:coreProperties>
</file>