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F649" w14:textId="213D2586" w:rsidR="007F30B3" w:rsidRPr="000009DC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0009DC">
        <w:rPr>
          <w:rFonts w:ascii="Lucida Sans Unicode" w:hAnsi="Lucida Sans Unicode" w:cs="Lucida Sans Unicode"/>
          <w:b/>
          <w:bCs/>
        </w:rPr>
        <w:t>PWSW w Przemyślu</w:t>
      </w:r>
    </w:p>
    <w:p w14:paraId="0E341794" w14:textId="7D92B50A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0009DC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7F79400F" w14:textId="6ADD833C" w:rsidR="006B614B" w:rsidRPr="006B614B" w:rsidRDefault="006B614B" w:rsidP="000009DC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F46656">
        <w:rPr>
          <w:rFonts w:ascii="Candara" w:hAnsi="Candara"/>
          <w:caps/>
          <w:kern w:val="24"/>
          <w:sz w:val="28"/>
          <w:szCs w:val="28"/>
        </w:rPr>
        <w:t>ZAJĘĆ</w:t>
      </w:r>
      <w:r w:rsidR="00A76DD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699B8199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DC7B80E" w14:textId="77777777" w:rsidR="00C20873" w:rsidRPr="00BA1E6B" w:rsidRDefault="002470A7" w:rsidP="00BA1E6B">
      <w:pPr>
        <w:rPr>
          <w:b/>
        </w:rPr>
      </w:pPr>
      <w:r w:rsidRPr="00BA1E6B">
        <w:rPr>
          <w:b/>
        </w:rPr>
        <w:t xml:space="preserve">  </w:t>
      </w:r>
      <w:r w:rsidR="00222A02" w:rsidRPr="00EC4854">
        <w:rPr>
          <w:b/>
        </w:rPr>
        <w:t xml:space="preserve">  </w:t>
      </w:r>
      <w:r w:rsidR="00222A02">
        <w:rPr>
          <w:b/>
        </w:rPr>
        <w:t>I. Zajęcia i ich usytuowanie w harmonogramie realizacji programu</w:t>
      </w:r>
    </w:p>
    <w:p w14:paraId="41ECB306" w14:textId="77777777" w:rsidR="00C20873" w:rsidRPr="00BA1E6B" w:rsidRDefault="00C20873" w:rsidP="00BA1E6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C5532" w:rsidRPr="00BA1E6B" w14:paraId="5F95698C" w14:textId="77777777" w:rsidTr="007C5532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CC107" w14:textId="77777777" w:rsidR="007C5532" w:rsidRPr="00506649" w:rsidRDefault="007C5532" w:rsidP="007C5532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E6D7" w14:textId="0B33443F" w:rsidR="007C5532" w:rsidRPr="00BA1E6B" w:rsidRDefault="007C5532" w:rsidP="007C5532">
            <w:pPr>
              <w:jc w:val="center"/>
            </w:pPr>
            <w:r w:rsidRPr="00BA1E6B">
              <w:t xml:space="preserve">Instytut </w:t>
            </w:r>
            <w:r w:rsidR="000009DC">
              <w:t>Humanistyczno-Artystyczny</w:t>
            </w:r>
          </w:p>
        </w:tc>
      </w:tr>
      <w:tr w:rsidR="007C5532" w:rsidRPr="00BA1E6B" w14:paraId="6B18F81E" w14:textId="77777777" w:rsidTr="007C553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EF67B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7F43" w14:textId="77777777" w:rsidR="007C5532" w:rsidRPr="00BA1E6B" w:rsidRDefault="007C5532" w:rsidP="007C5532">
            <w:pPr>
              <w:jc w:val="center"/>
              <w:rPr>
                <w:b/>
              </w:rPr>
            </w:pPr>
            <w:r w:rsidRPr="00BA1E6B">
              <w:rPr>
                <w:b/>
              </w:rPr>
              <w:t>Projektowanie Graficzne</w:t>
            </w:r>
          </w:p>
        </w:tc>
      </w:tr>
      <w:tr w:rsidR="007C5532" w:rsidRPr="00BA1E6B" w14:paraId="35B6532D" w14:textId="77777777" w:rsidTr="007C553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39262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7A44" w14:textId="77777777" w:rsidR="007C5532" w:rsidRPr="00BA1E6B" w:rsidRDefault="007C5532" w:rsidP="007C5532">
            <w:pPr>
              <w:jc w:val="center"/>
            </w:pPr>
            <w:r w:rsidRPr="00BA1E6B">
              <w:t>stacjonarne</w:t>
            </w:r>
          </w:p>
        </w:tc>
      </w:tr>
      <w:tr w:rsidR="007C5532" w:rsidRPr="00BA1E6B" w14:paraId="095778F9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C256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20AE" w14:textId="77777777" w:rsidR="007C5532" w:rsidRPr="00BA1E6B" w:rsidRDefault="007C5532" w:rsidP="007C5532">
            <w:pPr>
              <w:jc w:val="center"/>
            </w:pPr>
            <w:r w:rsidRPr="00BA1E6B">
              <w:t>praktyczny</w:t>
            </w:r>
          </w:p>
        </w:tc>
      </w:tr>
      <w:tr w:rsidR="007C5532" w:rsidRPr="00BA1E6B" w14:paraId="54E82E96" w14:textId="77777777" w:rsidTr="007C553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8A00D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0A62" w14:textId="77777777" w:rsidR="007C5532" w:rsidRPr="00BA1E6B" w:rsidRDefault="007C5532" w:rsidP="007C5532">
            <w:pPr>
              <w:jc w:val="center"/>
            </w:pPr>
            <w:r w:rsidRPr="00BA1E6B">
              <w:t>studia I stopnia</w:t>
            </w:r>
          </w:p>
        </w:tc>
      </w:tr>
      <w:tr w:rsidR="007C5532" w:rsidRPr="00BA1E6B" w14:paraId="054E8554" w14:textId="77777777" w:rsidTr="007C553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01A4A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7502" w14:textId="77777777" w:rsidR="007C5532" w:rsidRPr="00BA1E6B" w:rsidRDefault="007C5532" w:rsidP="007C5532">
            <w:pPr>
              <w:jc w:val="center"/>
              <w:rPr>
                <w:b/>
              </w:rPr>
            </w:pPr>
            <w:r>
              <w:rPr>
                <w:b/>
              </w:rPr>
              <w:t>Reklama zewnętrzna</w:t>
            </w:r>
          </w:p>
        </w:tc>
      </w:tr>
      <w:tr w:rsidR="007C5532" w:rsidRPr="00BA1E6B" w14:paraId="68E79CC4" w14:textId="77777777" w:rsidTr="007C5532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D9273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22B1" w14:textId="77777777" w:rsidR="007C5532" w:rsidRPr="003A3ED6" w:rsidRDefault="007C5532" w:rsidP="007C553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KW04</w:t>
            </w:r>
          </w:p>
        </w:tc>
      </w:tr>
      <w:tr w:rsidR="007C5532" w:rsidRPr="00BA1E6B" w14:paraId="7AF12ED1" w14:textId="77777777" w:rsidTr="007C5532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5FB73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2201" w14:textId="77777777" w:rsidR="007C5532" w:rsidRPr="00BA1E6B" w:rsidRDefault="00FA1080" w:rsidP="007C5532">
            <w:pPr>
              <w:jc w:val="center"/>
            </w:pPr>
            <w:r>
              <w:t>Zajęcia</w:t>
            </w:r>
            <w:r w:rsidR="007C5532" w:rsidRPr="00BA1E6B">
              <w:t xml:space="preserve"> kształcenia </w:t>
            </w:r>
            <w:r w:rsidR="007C5532">
              <w:t>kierunkowego (zkk</w:t>
            </w:r>
            <w:r w:rsidR="007C5532" w:rsidRPr="00BA1E6B">
              <w:t>)</w:t>
            </w:r>
          </w:p>
        </w:tc>
      </w:tr>
      <w:tr w:rsidR="007C5532" w:rsidRPr="00BA1E6B" w14:paraId="205CC52C" w14:textId="77777777" w:rsidTr="007C5532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F972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509E" w14:textId="77777777" w:rsidR="007C5532" w:rsidRPr="00BA1E6B" w:rsidRDefault="007C5532" w:rsidP="007C5532">
            <w:pPr>
              <w:jc w:val="center"/>
            </w:pPr>
            <w:r w:rsidRPr="00BA1E6B">
              <w:t>Obowiązkowy</w:t>
            </w:r>
          </w:p>
        </w:tc>
      </w:tr>
      <w:tr w:rsidR="007C5532" w:rsidRPr="00BA1E6B" w14:paraId="3726E417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4E18F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E3BF" w14:textId="77777777" w:rsidR="007C5532" w:rsidRPr="00BA1E6B" w:rsidRDefault="007C5532" w:rsidP="007C5532">
            <w:pPr>
              <w:jc w:val="center"/>
            </w:pPr>
            <w:r w:rsidRPr="00BA1E6B">
              <w:t xml:space="preserve">Semestr </w:t>
            </w:r>
            <w:r>
              <w:t>I</w:t>
            </w:r>
            <w:r w:rsidRPr="00BA1E6B">
              <w:t>II</w:t>
            </w:r>
            <w:r>
              <w:t>, IV</w:t>
            </w:r>
          </w:p>
        </w:tc>
      </w:tr>
      <w:tr w:rsidR="007C5532" w:rsidRPr="00BA1E6B" w14:paraId="77207BE2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907B1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FA1F" w14:textId="77777777" w:rsidR="007C5532" w:rsidRPr="00BA1E6B" w:rsidRDefault="007C5532" w:rsidP="007C5532">
            <w:pPr>
              <w:jc w:val="center"/>
            </w:pPr>
            <w:r w:rsidRPr="00BA1E6B">
              <w:t>Polski</w:t>
            </w:r>
            <w:r w:rsidR="0070045A">
              <w:t>, angielski.</w:t>
            </w:r>
          </w:p>
        </w:tc>
      </w:tr>
      <w:tr w:rsidR="007C5532" w:rsidRPr="00BA1E6B" w14:paraId="315FB88A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D7A6C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5BAC" w14:textId="77777777" w:rsidR="007C5532" w:rsidRPr="00BA1E6B" w:rsidRDefault="007C5532" w:rsidP="007C5532">
            <w:pPr>
              <w:jc w:val="center"/>
            </w:pPr>
            <w:r>
              <w:t>5</w:t>
            </w:r>
            <w:r w:rsidR="00A76DD3">
              <w:t>- 2/3</w:t>
            </w:r>
            <w:r w:rsidRPr="00BA1E6B">
              <w:t xml:space="preserve"> pt. ECTS </w:t>
            </w:r>
          </w:p>
        </w:tc>
      </w:tr>
      <w:tr w:rsidR="007C5532" w:rsidRPr="00BA1E6B" w14:paraId="0918092A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764EB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5C98" w14:textId="041007B6" w:rsidR="007C5532" w:rsidRPr="00BA1E6B" w:rsidRDefault="00E03760" w:rsidP="007C5532">
            <w:pPr>
              <w:jc w:val="center"/>
            </w:pPr>
            <w:r>
              <w:t xml:space="preserve">Dr </w:t>
            </w:r>
            <w:r w:rsidR="000009DC">
              <w:t>Elżbieta Cieszyńska</w:t>
            </w:r>
            <w:r>
              <w:t xml:space="preserve"> </w:t>
            </w:r>
            <w:r w:rsidR="007C5532">
              <w:t xml:space="preserve"> </w:t>
            </w:r>
          </w:p>
        </w:tc>
      </w:tr>
      <w:tr w:rsidR="007C5532" w:rsidRPr="00BA1E6B" w14:paraId="19B5EA6D" w14:textId="77777777" w:rsidTr="007C553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450D8" w14:textId="77777777" w:rsidR="007C5532" w:rsidRPr="00EC4854" w:rsidRDefault="007C5532" w:rsidP="007C5532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5E56" w14:textId="68C50F01" w:rsidR="007C5532" w:rsidRPr="00BA1E6B" w:rsidRDefault="00E03760" w:rsidP="007C5532">
            <w:pPr>
              <w:jc w:val="center"/>
            </w:pPr>
            <w:r>
              <w:t xml:space="preserve">Dr </w:t>
            </w:r>
            <w:r w:rsidR="000009DC">
              <w:t>Elżbieta Cieszyńska</w:t>
            </w:r>
          </w:p>
        </w:tc>
      </w:tr>
    </w:tbl>
    <w:p w14:paraId="72EF21A0" w14:textId="77777777" w:rsidR="00C20873" w:rsidRPr="00BA1E6B" w:rsidRDefault="00C20873" w:rsidP="00BA1E6B"/>
    <w:p w14:paraId="5AE9E2A5" w14:textId="77777777" w:rsidR="00C20873" w:rsidRPr="00BA1E6B" w:rsidRDefault="00C20873" w:rsidP="00BA1E6B">
      <w:pPr>
        <w:rPr>
          <w:b/>
        </w:rPr>
      </w:pPr>
      <w:r w:rsidRPr="00BA1E6B">
        <w:rPr>
          <w:b/>
        </w:rPr>
        <w:t>2</w:t>
      </w:r>
      <w:r w:rsidR="006B614B" w:rsidRPr="00BA1E6B">
        <w:rPr>
          <w:b/>
        </w:rPr>
        <w:t>.</w:t>
      </w:r>
      <w:r w:rsidRPr="00BA1E6B">
        <w:rPr>
          <w:b/>
        </w:rPr>
        <w:t xml:space="preserve"> Formy zajęć dydaktycznych i ich wymiar w</w:t>
      </w:r>
      <w:r w:rsidR="001B11C9">
        <w:rPr>
          <w:b/>
        </w:rPr>
        <w:t xml:space="preserve"> harmonogramie realizacji programu </w:t>
      </w:r>
      <w:r w:rsidRPr="00BA1E6B">
        <w:rPr>
          <w:b/>
        </w:rPr>
        <w:t>studiów.</w:t>
      </w:r>
    </w:p>
    <w:p w14:paraId="59A8C6F5" w14:textId="77777777" w:rsidR="00C20873" w:rsidRPr="00BA1E6B" w:rsidRDefault="00C20873" w:rsidP="00BA1E6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BA1E6B" w14:paraId="59DE5D59" w14:textId="77777777" w:rsidTr="00BA1E6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77E0" w14:textId="77777777" w:rsidR="00022E49" w:rsidRPr="000F17CF" w:rsidRDefault="00C20873" w:rsidP="00BA1E6B">
            <w:pPr>
              <w:jc w:val="center"/>
            </w:pPr>
            <w:r w:rsidRPr="000F17CF">
              <w:t>Wykład</w:t>
            </w:r>
          </w:p>
          <w:p w14:paraId="1034A22C" w14:textId="77777777" w:rsidR="00C20873" w:rsidRPr="000F17CF" w:rsidRDefault="00C20873" w:rsidP="00BA1E6B">
            <w:pPr>
              <w:jc w:val="center"/>
            </w:pPr>
            <w:r w:rsidRPr="000F17CF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24A3" w14:textId="77777777" w:rsidR="00C20873" w:rsidRPr="000F17CF" w:rsidRDefault="00C20873" w:rsidP="00BA1E6B">
            <w:pPr>
              <w:jc w:val="center"/>
            </w:pPr>
            <w:r w:rsidRPr="000F17CF">
              <w:t>Ćwiczenia</w:t>
            </w:r>
          </w:p>
          <w:p w14:paraId="411052F6" w14:textId="77777777" w:rsidR="00C20873" w:rsidRPr="000F17CF" w:rsidRDefault="00C20873" w:rsidP="00BA1E6B">
            <w:pPr>
              <w:jc w:val="center"/>
            </w:pPr>
            <w:r w:rsidRPr="000F17CF"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87BA" w14:textId="77777777" w:rsidR="00C20873" w:rsidRPr="000F17CF" w:rsidRDefault="00C20873" w:rsidP="00BA1E6B">
            <w:pPr>
              <w:jc w:val="center"/>
            </w:pPr>
            <w:r w:rsidRPr="000F17CF">
              <w:t>Konwersatorium</w:t>
            </w:r>
          </w:p>
          <w:p w14:paraId="2EA2B4AD" w14:textId="77777777" w:rsidR="00C20873" w:rsidRPr="000F17CF" w:rsidRDefault="00C20873" w:rsidP="00BA1E6B">
            <w:pPr>
              <w:jc w:val="center"/>
            </w:pPr>
            <w:r w:rsidRPr="000F17CF"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1CFA" w14:textId="77777777" w:rsidR="00C20873" w:rsidRPr="000F17CF" w:rsidRDefault="00C20873" w:rsidP="00BA1E6B">
            <w:pPr>
              <w:jc w:val="center"/>
            </w:pPr>
            <w:r w:rsidRPr="000F17CF">
              <w:t>Laboratorium</w:t>
            </w:r>
          </w:p>
          <w:p w14:paraId="40366B47" w14:textId="77777777" w:rsidR="00C20873" w:rsidRPr="000F17CF" w:rsidRDefault="00C20873" w:rsidP="00BA1E6B">
            <w:pPr>
              <w:jc w:val="center"/>
            </w:pPr>
            <w:r w:rsidRPr="000F17CF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F13" w14:textId="77777777" w:rsidR="00C20873" w:rsidRPr="000F17CF" w:rsidRDefault="00C20873" w:rsidP="00BA1E6B">
            <w:pPr>
              <w:jc w:val="center"/>
            </w:pPr>
            <w:r w:rsidRPr="000F17CF">
              <w:t>Projekt</w:t>
            </w:r>
          </w:p>
          <w:p w14:paraId="59EC3BEE" w14:textId="77777777" w:rsidR="00C20873" w:rsidRPr="000F17CF" w:rsidRDefault="00C20873" w:rsidP="00BA1E6B">
            <w:pPr>
              <w:jc w:val="center"/>
            </w:pPr>
            <w:r w:rsidRPr="000F17CF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03DC" w14:textId="77777777" w:rsidR="001B11C9" w:rsidRPr="000F17CF" w:rsidRDefault="001B11C9" w:rsidP="001B11C9">
            <w:pPr>
              <w:jc w:val="center"/>
            </w:pPr>
            <w:r w:rsidRPr="000F17CF">
              <w:t>Praktyka</w:t>
            </w:r>
          </w:p>
          <w:p w14:paraId="38D4FD11" w14:textId="77777777" w:rsidR="00C20873" w:rsidRPr="000F17CF" w:rsidRDefault="001B11C9" w:rsidP="001B11C9">
            <w:pPr>
              <w:jc w:val="center"/>
            </w:pPr>
            <w:r w:rsidRPr="000F17CF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4F76" w14:textId="77777777" w:rsidR="00C20873" w:rsidRPr="000F17CF" w:rsidRDefault="001B11C9" w:rsidP="00BA1E6B">
            <w:pPr>
              <w:jc w:val="center"/>
            </w:pPr>
            <w:r w:rsidRPr="000F17CF">
              <w:t>Inne</w:t>
            </w:r>
          </w:p>
        </w:tc>
      </w:tr>
      <w:tr w:rsidR="00C20873" w:rsidRPr="00BA1E6B" w14:paraId="5583D86B" w14:textId="77777777" w:rsidTr="00A76DD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065C" w14:textId="77777777" w:rsidR="00C20873" w:rsidRPr="000F17CF" w:rsidRDefault="008463F6" w:rsidP="00A76DD3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C7E4" w14:textId="77777777" w:rsidR="00C20873" w:rsidRPr="000F17CF" w:rsidRDefault="007F30B3" w:rsidP="00A76DD3">
            <w:pPr>
              <w:jc w:val="center"/>
            </w:pPr>
            <w:r w:rsidRPr="000F17CF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792E" w14:textId="77777777" w:rsidR="00C20873" w:rsidRPr="000F17CF" w:rsidRDefault="007F30B3" w:rsidP="00A76DD3">
            <w:pPr>
              <w:jc w:val="center"/>
            </w:pPr>
            <w:r w:rsidRPr="000F17C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9D38" w14:textId="77777777" w:rsidR="00C20873" w:rsidRPr="000F17CF" w:rsidRDefault="00C20873" w:rsidP="00A76DD3">
            <w:pPr>
              <w:jc w:val="center"/>
            </w:pPr>
            <w:r w:rsidRPr="000F17C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6606F" w14:textId="77777777" w:rsidR="00C20873" w:rsidRPr="000F17CF" w:rsidRDefault="00786371" w:rsidP="00A76DD3">
            <w:pPr>
              <w:jc w:val="center"/>
            </w:pPr>
            <w:r>
              <w:t>75</w:t>
            </w:r>
            <w:r w:rsidR="00521727" w:rsidRPr="000F17CF">
              <w:t xml:space="preserve"> h</w:t>
            </w:r>
          </w:p>
          <w:p w14:paraId="11BE5C2B" w14:textId="77777777" w:rsidR="00A76DD3" w:rsidRPr="000F17CF" w:rsidRDefault="00786371" w:rsidP="00A76DD3">
            <w:pPr>
              <w:jc w:val="center"/>
            </w:pPr>
            <w:r>
              <w:t>30</w:t>
            </w:r>
            <w:r w:rsidR="00A76DD3" w:rsidRPr="000F17CF">
              <w:t>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88EE" w14:textId="77777777" w:rsidR="00C20873" w:rsidRPr="000F17CF" w:rsidRDefault="007F30B3" w:rsidP="00A76DD3">
            <w:pPr>
              <w:jc w:val="center"/>
            </w:pPr>
            <w:r w:rsidRPr="000F17CF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EBD9" w14:textId="77777777" w:rsidR="00C20873" w:rsidRPr="000F17CF" w:rsidRDefault="00C20873" w:rsidP="00A76DD3">
            <w:pPr>
              <w:jc w:val="center"/>
            </w:pPr>
            <w:r w:rsidRPr="000F17CF">
              <w:t>-</w:t>
            </w:r>
          </w:p>
        </w:tc>
      </w:tr>
    </w:tbl>
    <w:p w14:paraId="3E1272FD" w14:textId="77777777" w:rsidR="00C20873" w:rsidRPr="00BA1E6B" w:rsidRDefault="00C20873" w:rsidP="00BA1E6B"/>
    <w:p w14:paraId="64D21FE3" w14:textId="77777777" w:rsidR="00BA1E6B" w:rsidRDefault="001B11C9" w:rsidP="00BA1E6B">
      <w:r>
        <w:rPr>
          <w:b/>
        </w:rPr>
        <w:t>3. Cele zajęć</w:t>
      </w:r>
      <w:r w:rsidR="00D32FE5" w:rsidRPr="00BA1E6B">
        <w:rPr>
          <w:b/>
        </w:rPr>
        <w:t xml:space="preserve">    </w:t>
      </w:r>
    </w:p>
    <w:p w14:paraId="6C1E2858" w14:textId="77777777" w:rsidR="00D32FE5" w:rsidRPr="00BA1E6B" w:rsidRDefault="00D32FE5" w:rsidP="00BA1E6B">
      <w:r w:rsidRPr="00BA1E6B">
        <w:t xml:space="preserve">                                                              </w:t>
      </w:r>
      <w:r w:rsidR="00046129" w:rsidRPr="00BA1E6B">
        <w:t xml:space="preserve">               </w:t>
      </w:r>
      <w:r w:rsidRPr="00BA1E6B">
        <w:t xml:space="preserve">                                                                                               </w:t>
      </w:r>
    </w:p>
    <w:p w14:paraId="5BFEB2DA" w14:textId="77777777" w:rsidR="00800F25" w:rsidRPr="000F17CF" w:rsidRDefault="00C20873" w:rsidP="00800F25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bCs/>
          <w:color w:val="auto"/>
        </w:rPr>
      </w:pPr>
      <w:r w:rsidRPr="000F17CF">
        <w:rPr>
          <w:b/>
        </w:rPr>
        <w:t>C 1</w:t>
      </w:r>
      <w:r w:rsidRPr="000F17CF">
        <w:t xml:space="preserve"> </w:t>
      </w:r>
      <w:r w:rsidR="00FE6AEC" w:rsidRPr="000F17CF">
        <w:t xml:space="preserve">– </w:t>
      </w:r>
      <w:r w:rsidR="00800F25" w:rsidRPr="000F17CF">
        <w:rPr>
          <w:bCs/>
          <w:color w:val="auto"/>
        </w:rPr>
        <w:t xml:space="preserve">Celem przedmiotu jest przygotowanie studenta do działalności projektowo-graficznej w obszarze reklamy zewnętrznej. Na zajęciach student zapoznaje się ze specyfiką tego rodzaju reklamy (tzw. outdoor) na tle zjawiska reklamy w ogóle oraz na tle innych dziedzin projektowania graficznego oraz nabywa umiejętności samodzielnego i zespołowego realizowania tego rodzaju reklam: szyldów, plakatów, citylightów, billboardów, bannerów, tablic świetlnych i innych nośników. </w:t>
      </w:r>
    </w:p>
    <w:p w14:paraId="55202AD6" w14:textId="77777777" w:rsidR="00800F25" w:rsidRPr="000F17CF" w:rsidRDefault="004D154C" w:rsidP="00800F25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bCs/>
          <w:color w:val="auto"/>
        </w:rPr>
      </w:pPr>
      <w:r w:rsidRPr="000F17CF">
        <w:rPr>
          <w:b/>
        </w:rPr>
        <w:t>C 2</w:t>
      </w:r>
      <w:r w:rsidR="00F865E7" w:rsidRPr="000F17CF">
        <w:t xml:space="preserve">- </w:t>
      </w:r>
      <w:r w:rsidR="00800F25" w:rsidRPr="000F17CF">
        <w:rPr>
          <w:bCs/>
          <w:color w:val="auto"/>
        </w:rPr>
        <w:t>Omawiane i analizowane są dawniejsze i najnowsze przykłady kampanii reklamowych prowadzonych w „przestrzeni publicznej”, bierze się pod uwagę z jednej strony podporządkowanie formy reklamy jej skuteczności, celom, jakim ma ona służyć, a z drugiej – etyczny aspekt reklamy. Odpowiedzialność powinna też polegać na dbałości autora o estetykę miejsca, w którym reklama się pojawi.</w:t>
      </w:r>
    </w:p>
    <w:p w14:paraId="4E18452F" w14:textId="77777777" w:rsidR="00800F25" w:rsidRPr="000F17CF" w:rsidRDefault="004D154C" w:rsidP="00800F25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bCs/>
          <w:color w:val="auto"/>
        </w:rPr>
      </w:pPr>
      <w:r w:rsidRPr="00800F25">
        <w:rPr>
          <w:rFonts w:ascii="Calibri" w:hAnsi="Calibri" w:cs="Calibri"/>
          <w:b/>
          <w:sz w:val="22"/>
          <w:szCs w:val="22"/>
        </w:rPr>
        <w:t>C 3</w:t>
      </w:r>
      <w:r w:rsidR="00800F25" w:rsidRPr="00800F25">
        <w:rPr>
          <w:rFonts w:ascii="Calibri" w:hAnsi="Calibri" w:cs="Calibri"/>
          <w:b/>
          <w:sz w:val="22"/>
          <w:szCs w:val="22"/>
        </w:rPr>
        <w:t xml:space="preserve"> </w:t>
      </w:r>
      <w:r w:rsidR="00800F25">
        <w:rPr>
          <w:rFonts w:ascii="Calibri" w:hAnsi="Calibri" w:cs="Calibri"/>
          <w:bCs/>
          <w:color w:val="auto"/>
          <w:sz w:val="22"/>
          <w:szCs w:val="22"/>
        </w:rPr>
        <w:t>-</w:t>
      </w:r>
      <w:r w:rsidRPr="00800F2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800F25" w:rsidRPr="000F17CF">
        <w:rPr>
          <w:bCs/>
          <w:color w:val="auto"/>
        </w:rPr>
        <w:t xml:space="preserve">Podkreśla się rolę przygotowania teoretycznego i dobrego pomysłu w skutecznej reklamie, konieczność sięgania po język mitów, symboli, alegorii, metafory, ukrytych znaczeń i zrozumienia kontekstów kulturowych, w jakich reklama będzie funkcjonować. </w:t>
      </w:r>
    </w:p>
    <w:p w14:paraId="1422F611" w14:textId="77777777" w:rsidR="00BA1E6B" w:rsidRPr="000F17CF" w:rsidRDefault="00BA1E6B" w:rsidP="00BA1E6B"/>
    <w:p w14:paraId="1C46A36C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4. Wymagania wstępne w zakresie wiedzy, umiejętności i innych kompetencji.</w:t>
      </w:r>
    </w:p>
    <w:p w14:paraId="5CF83761" w14:textId="77777777" w:rsidR="00800F25" w:rsidRPr="000F17CF" w:rsidRDefault="00800F25" w:rsidP="00800F25">
      <w:pPr>
        <w:pStyle w:val="Domylnie"/>
        <w:tabs>
          <w:tab w:val="clear" w:pos="708"/>
          <w:tab w:val="num" w:pos="0"/>
        </w:tabs>
        <w:jc w:val="both"/>
        <w:rPr>
          <w:color w:val="auto"/>
        </w:rPr>
      </w:pPr>
      <w:r w:rsidRPr="000F17CF">
        <w:rPr>
          <w:color w:val="auto"/>
        </w:rPr>
        <w:t>Od studenta wymagane są na wstępie wiedza i umiejętności nabyte na zajęciach z następujących przedmiotów wykładanych w semestrach I i II: podstawy fotografii, edytory wektorowe, edytory rastrowe, liternictwo i typografia, projektowanie wstępne. W szczególności niezbędne jest opanowanie wektorowych i rastrowych programów graficznych.</w:t>
      </w:r>
    </w:p>
    <w:p w14:paraId="39717994" w14:textId="77777777" w:rsidR="00402A47" w:rsidRPr="00BA1E6B" w:rsidRDefault="00402A47" w:rsidP="00BA1E6B"/>
    <w:p w14:paraId="5151E779" w14:textId="77777777" w:rsidR="00884C6D" w:rsidRPr="00BA1E6B" w:rsidRDefault="00884C6D" w:rsidP="00BA1E6B"/>
    <w:p w14:paraId="4E29FC73" w14:textId="77777777" w:rsidR="004A2CE0" w:rsidRPr="00BA1E6B" w:rsidRDefault="006522C1" w:rsidP="00BA1E6B">
      <w:pPr>
        <w:ind w:left="-142"/>
        <w:rPr>
          <w:b/>
        </w:rPr>
      </w:pPr>
      <w:r w:rsidRPr="00BA1E6B">
        <w:t xml:space="preserve">      </w:t>
      </w:r>
      <w:r w:rsidR="004A2CE0" w:rsidRPr="00BA1E6B">
        <w:rPr>
          <w:b/>
        </w:rPr>
        <w:t xml:space="preserve">5. Efekty </w:t>
      </w:r>
      <w:r w:rsidR="001B11C9">
        <w:rPr>
          <w:b/>
        </w:rPr>
        <w:t>uczenia się dla zajęć</w:t>
      </w:r>
      <w:r w:rsidR="004A2CE0" w:rsidRPr="00BA1E6B">
        <w:rPr>
          <w:b/>
        </w:rPr>
        <w:t>, wraz z odniesieniem do k</w:t>
      </w:r>
      <w:r w:rsidR="001B11C9">
        <w:rPr>
          <w:b/>
        </w:rPr>
        <w:t>ierunkowych  efektów uczenia się</w:t>
      </w:r>
      <w:r w:rsidR="004A2CE0" w:rsidRPr="00BA1E6B">
        <w:rPr>
          <w:b/>
        </w:rPr>
        <w:t>.</w:t>
      </w:r>
    </w:p>
    <w:p w14:paraId="3BC6AC68" w14:textId="77777777" w:rsidR="00357939" w:rsidRPr="00BA1E6B" w:rsidRDefault="00357939" w:rsidP="00BA1E6B"/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7088"/>
        <w:gridCol w:w="1701"/>
      </w:tblGrid>
      <w:tr w:rsidR="004A2CE0" w:rsidRPr="00BA1E6B" w14:paraId="65BDF7D3" w14:textId="77777777" w:rsidTr="00956E2E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E972" w14:textId="77777777" w:rsidR="004A2CE0" w:rsidRPr="00BA1E6B" w:rsidRDefault="004A2CE0" w:rsidP="00BA1E6B">
            <w:r w:rsidRPr="00BA1E6B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A830" w14:textId="77777777" w:rsidR="004A2CE0" w:rsidRPr="00BA1E6B" w:rsidRDefault="001B11C9" w:rsidP="00956E2E">
            <w:pPr>
              <w:jc w:val="center"/>
            </w:pPr>
            <w:r>
              <w:t>Opis efektów uczenia się dla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F0E3" w14:textId="77777777" w:rsidR="004A2CE0" w:rsidRPr="00BA1E6B" w:rsidRDefault="004A2CE0" w:rsidP="00BA1E6B">
            <w:pPr>
              <w:rPr>
                <w:sz w:val="16"/>
                <w:szCs w:val="16"/>
              </w:rPr>
            </w:pPr>
            <w:r w:rsidRPr="00BA1E6B">
              <w:rPr>
                <w:sz w:val="16"/>
                <w:szCs w:val="16"/>
              </w:rPr>
              <w:t>Odniesienie do k</w:t>
            </w:r>
            <w:r w:rsidR="001B11C9">
              <w:rPr>
                <w:sz w:val="16"/>
                <w:szCs w:val="16"/>
              </w:rPr>
              <w:t>ierunkowych efektów uczenia sie</w:t>
            </w:r>
            <w:r w:rsidRPr="00BA1E6B">
              <w:rPr>
                <w:sz w:val="16"/>
                <w:szCs w:val="16"/>
              </w:rPr>
              <w:t xml:space="preserve">- identyfikator </w:t>
            </w:r>
            <w:r w:rsidR="001B11C9">
              <w:rPr>
                <w:sz w:val="16"/>
                <w:szCs w:val="16"/>
              </w:rPr>
              <w:t>kierunkowych efektów uczenia się</w:t>
            </w:r>
          </w:p>
        </w:tc>
      </w:tr>
      <w:tr w:rsidR="00CA1088" w:rsidRPr="00BA1E6B" w14:paraId="2482FBAF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3ECE" w14:textId="77777777" w:rsidR="00CA1088" w:rsidRPr="000F17CF" w:rsidRDefault="00CA1088" w:rsidP="00BA1E6B">
            <w:pPr>
              <w:jc w:val="center"/>
            </w:pPr>
            <w:r w:rsidRPr="000F17CF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46EC" w14:textId="77777777" w:rsidR="00CA1088" w:rsidRPr="000F17CF" w:rsidRDefault="00A76DD3" w:rsidP="00BA1E6B">
            <w:r w:rsidRPr="000F17CF">
              <w:t>Z</w:t>
            </w:r>
            <w:r w:rsidR="00800F25" w:rsidRPr="000F17CF">
              <w:t>na zasady dobrego projektowania plakatów, billboardów itp. form reklamy zewnętrznej; zdaje sobie sprawę z roli pomysłu w reklamie i z możliwości rezygnacji z obowiązujących w sztuce użytkowej zasad, jeśli tylko jest to niezbędne;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764B" w14:textId="77777777" w:rsidR="00CA1088" w:rsidRPr="000F17CF" w:rsidRDefault="00521727" w:rsidP="00BA1E6B">
            <w:pPr>
              <w:jc w:val="center"/>
            </w:pPr>
            <w:r w:rsidRPr="000F17CF">
              <w:t>K_W15</w:t>
            </w:r>
          </w:p>
        </w:tc>
      </w:tr>
      <w:tr w:rsidR="00A76DD3" w:rsidRPr="00BA1E6B" w14:paraId="1E206F10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21AB" w14:textId="77777777" w:rsidR="00A76DD3" w:rsidRPr="000F17CF" w:rsidRDefault="00A76DD3" w:rsidP="00BA1E6B">
            <w:pPr>
              <w:jc w:val="center"/>
            </w:pPr>
            <w:r w:rsidRPr="000F17CF"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86B1" w14:textId="77777777" w:rsidR="00A76DD3" w:rsidRPr="000F17CF" w:rsidRDefault="00A76DD3" w:rsidP="007C33EE">
            <w:r w:rsidRPr="000F17CF">
              <w:rPr>
                <w:color w:val="000000"/>
              </w:rPr>
              <w:t xml:space="preserve">Zna specyfikę i możliwości komputerowych programów graficznych i wie, które z nich nadają się do realizacji </w:t>
            </w:r>
            <w:r w:rsidR="000123EB">
              <w:rPr>
                <w:color w:val="000000"/>
              </w:rPr>
              <w:t>działań projektowo-graficznych w obszarze reklamy zewnętrznej.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31E2" w14:textId="77777777" w:rsidR="00A76DD3" w:rsidRPr="000F17CF" w:rsidRDefault="00A76DD3" w:rsidP="00BA1E6B">
            <w:pPr>
              <w:jc w:val="center"/>
            </w:pPr>
            <w:r w:rsidRPr="000F17CF">
              <w:t>K_W08</w:t>
            </w:r>
          </w:p>
        </w:tc>
      </w:tr>
      <w:tr w:rsidR="00CA1088" w:rsidRPr="00BA1E6B" w14:paraId="6D8826B4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88FC" w14:textId="77777777" w:rsidR="00CA1088" w:rsidRPr="000F17CF" w:rsidRDefault="00A76DD3" w:rsidP="00BA1E6B">
            <w:pPr>
              <w:jc w:val="center"/>
            </w:pPr>
            <w:r w:rsidRPr="000F17CF">
              <w:t>W_03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1306" w14:textId="77777777" w:rsidR="00CA1088" w:rsidRPr="000F17CF" w:rsidRDefault="007C33EE" w:rsidP="00BA1E6B">
            <w:r>
              <w:t>M</w:t>
            </w:r>
            <w:r w:rsidR="00800F25" w:rsidRPr="000F17CF">
              <w:t>a świadomość wagi zagadnień etycznych w projektowaniu graficznym, w tym zwłaszcza w reklamie, zdaje sobie sprawę z odpowiedzialności moralnej, jaka s</w:t>
            </w:r>
            <w:r>
              <w:t>poczywa na grafiku projektancie.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A119" w14:textId="77777777" w:rsidR="00CA1088" w:rsidRPr="000F17CF" w:rsidRDefault="00521727" w:rsidP="00BA1E6B">
            <w:pPr>
              <w:jc w:val="center"/>
            </w:pPr>
            <w:r w:rsidRPr="000F17CF">
              <w:t>K_W17</w:t>
            </w:r>
          </w:p>
        </w:tc>
      </w:tr>
      <w:tr w:rsidR="00800F25" w:rsidRPr="00BA1E6B" w14:paraId="5F0F551E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B384" w14:textId="77777777" w:rsidR="00800F25" w:rsidRPr="000F17CF" w:rsidRDefault="00800F25" w:rsidP="00800F25">
            <w:pPr>
              <w:jc w:val="center"/>
            </w:pPr>
            <w:r w:rsidRPr="000F17CF"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86A0" w14:textId="77777777" w:rsidR="00800F25" w:rsidRPr="000F17CF" w:rsidRDefault="00A76DD3" w:rsidP="007C33EE">
            <w:pPr>
              <w:pStyle w:val="Domylnie"/>
              <w:shd w:val="clear" w:color="auto" w:fill="FFFFFF"/>
              <w:rPr>
                <w:color w:val="auto"/>
              </w:rPr>
            </w:pPr>
            <w:r w:rsidRPr="000F17CF">
              <w:rPr>
                <w:color w:val="auto"/>
              </w:rPr>
              <w:t>R</w:t>
            </w:r>
            <w:r w:rsidR="00800F25" w:rsidRPr="000F17CF">
              <w:rPr>
                <w:color w:val="auto"/>
              </w:rPr>
              <w:t xml:space="preserve">ozwinął swoje umiejętności warsztatowe pozwalające na realizację niekonwencjonalnych projektów </w:t>
            </w:r>
            <w:r w:rsidR="007C33EE">
              <w:rPr>
                <w:color w:val="auto"/>
              </w:rPr>
              <w:t>w różnych kategoriach informacji wizualnej:</w:t>
            </w:r>
            <w:r w:rsidR="007C33EE">
              <w:rPr>
                <w:bCs/>
                <w:color w:val="auto"/>
              </w:rPr>
              <w:t xml:space="preserve">  plakaty, citylighty</w:t>
            </w:r>
            <w:r w:rsidR="007C33EE" w:rsidRPr="000F17CF">
              <w:rPr>
                <w:bCs/>
                <w:color w:val="auto"/>
              </w:rPr>
              <w:t>, billbo</w:t>
            </w:r>
            <w:r w:rsidR="007C33EE">
              <w:rPr>
                <w:bCs/>
                <w:color w:val="auto"/>
              </w:rPr>
              <w:t>ardy, bannery</w:t>
            </w:r>
            <w:r w:rsidR="007C33EE" w:rsidRPr="000F17CF">
              <w:rPr>
                <w:bCs/>
                <w:color w:val="auto"/>
              </w:rPr>
              <w:t>, tablic</w:t>
            </w:r>
            <w:r w:rsidR="007C33EE">
              <w:rPr>
                <w:bCs/>
                <w:color w:val="auto"/>
              </w:rPr>
              <w:t>e świetlne i inne nośniki informacji</w:t>
            </w:r>
            <w:r w:rsidR="007C33EE" w:rsidRPr="000F17CF">
              <w:rPr>
                <w:bCs/>
                <w:color w:val="auto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8064" w14:textId="77777777" w:rsidR="00800F25" w:rsidRPr="000F17CF" w:rsidRDefault="00800F25" w:rsidP="00800F25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0F17CF">
              <w:rPr>
                <w:color w:val="auto"/>
              </w:rPr>
              <w:t>K_U07</w:t>
            </w:r>
          </w:p>
        </w:tc>
      </w:tr>
      <w:tr w:rsidR="00800F25" w:rsidRPr="00BA1E6B" w14:paraId="6D992DA3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431A" w14:textId="77777777" w:rsidR="00800F25" w:rsidRPr="000F17CF" w:rsidRDefault="00800F25" w:rsidP="00800F25">
            <w:pPr>
              <w:jc w:val="center"/>
            </w:pPr>
            <w:r w:rsidRPr="000F17CF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92A" w14:textId="77777777" w:rsidR="00800F25" w:rsidRPr="000F17CF" w:rsidRDefault="00A76DD3" w:rsidP="007C33EE">
            <w:r w:rsidRPr="000F17CF">
              <w:t>M</w:t>
            </w:r>
            <w:r w:rsidR="00800F25" w:rsidRPr="000F17CF">
              <w:t>a umiejętność korzystania z wiedzy i nabytego doświadczenia w celu rozwiązywania problemów w realizowanych pracac</w:t>
            </w:r>
            <w:r w:rsidR="007C33EE">
              <w:t>h z zakresu reklamy zewnętrznej.</w:t>
            </w:r>
            <w:r w:rsidR="007C33EE" w:rsidRPr="006414EB">
              <w:t xml:space="preserve"> Potrafi samodzielnie zaprojektować najważniejsze formy publikacji służących informacji wizualnej</w:t>
            </w:r>
            <w:r w:rsidR="007C33E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1F9B" w14:textId="77777777" w:rsidR="00800F25" w:rsidRPr="000F17CF" w:rsidRDefault="00800F25" w:rsidP="00800F25">
            <w:pPr>
              <w:jc w:val="center"/>
            </w:pPr>
            <w:r w:rsidRPr="000F17CF">
              <w:t>K_U08</w:t>
            </w:r>
          </w:p>
        </w:tc>
      </w:tr>
      <w:tr w:rsidR="00800F25" w:rsidRPr="00BA1E6B" w14:paraId="7C42AC4B" w14:textId="77777777" w:rsidTr="00D107DF">
        <w:trPr>
          <w:trHeight w:val="4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A620" w14:textId="77777777" w:rsidR="00800F25" w:rsidRPr="000F17CF" w:rsidRDefault="000F17CF" w:rsidP="00800F25">
            <w:pPr>
              <w:jc w:val="center"/>
            </w:pPr>
            <w:r w:rsidRPr="000F17CF"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E049" w14:textId="77777777" w:rsidR="00800F25" w:rsidRPr="000F17CF" w:rsidRDefault="00A76DD3" w:rsidP="00800F25">
            <w:r w:rsidRPr="000F17CF">
              <w:t>O</w:t>
            </w:r>
            <w:r w:rsidR="00800F25" w:rsidRPr="000F17CF">
              <w:t>panował swój warsztat twórczy łącząc wiedzę z przedmiotów teoretycznych z praktyką podczas samodzielnych realizacji własnych koncepcji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0F03" w14:textId="77777777" w:rsidR="00800F25" w:rsidRPr="000F17CF" w:rsidRDefault="00800F25" w:rsidP="00800F25">
            <w:pPr>
              <w:jc w:val="center"/>
            </w:pPr>
            <w:r w:rsidRPr="000F17CF">
              <w:t>K_U10</w:t>
            </w:r>
          </w:p>
        </w:tc>
      </w:tr>
      <w:tr w:rsidR="00A76DD3" w:rsidRPr="00BA1E6B" w14:paraId="6A2F5753" w14:textId="77777777" w:rsidTr="00A914A2">
        <w:trPr>
          <w:trHeight w:val="4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C105" w14:textId="77777777" w:rsidR="00A76DD3" w:rsidRPr="000F17CF" w:rsidRDefault="000F17CF" w:rsidP="00A76DD3">
            <w:pPr>
              <w:jc w:val="center"/>
            </w:pPr>
            <w:r w:rsidRPr="000F17CF">
              <w:t>U_04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9564" w14:textId="77777777" w:rsidR="00A76DD3" w:rsidRPr="000F17CF" w:rsidRDefault="00A76DD3" w:rsidP="00A76DD3">
            <w:pPr>
              <w:contextualSpacing/>
            </w:pPr>
            <w:r w:rsidRPr="000F17CF">
              <w:t>Swobodnie realizuje działania twórcze w sposób wyróżniający się własną stylistyką. Potrafi stosować w praktyce różne konwencje, w zależności od charakteru wykonywanego zadania / zlecenia, z uwzględnieniem specyfiki tematu, jak i oczekiwań zleceniodawcy.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D61F" w14:textId="77777777" w:rsidR="00A76DD3" w:rsidRPr="000F17CF" w:rsidRDefault="00A76DD3" w:rsidP="00A76DD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0F17CF">
              <w:rPr>
                <w:color w:val="auto"/>
              </w:rPr>
              <w:t>K_U15</w:t>
            </w:r>
          </w:p>
        </w:tc>
      </w:tr>
      <w:tr w:rsidR="005D542D" w:rsidRPr="00BA1E6B" w14:paraId="02A11A3A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F2DB" w14:textId="77777777" w:rsidR="005D542D" w:rsidRPr="000F17CF" w:rsidRDefault="005D542D" w:rsidP="005D542D">
            <w:pPr>
              <w:jc w:val="center"/>
            </w:pPr>
            <w:r w:rsidRPr="000F17CF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7E04" w14:textId="77777777" w:rsidR="005D542D" w:rsidRPr="000F17CF" w:rsidRDefault="007C33EE" w:rsidP="007C33EE">
            <w:pPr>
              <w:pStyle w:val="Domylnie"/>
              <w:shd w:val="clear" w:color="auto" w:fill="FFFFFF"/>
              <w:rPr>
                <w:color w:val="auto"/>
              </w:rPr>
            </w:pPr>
            <w:r>
              <w:t xml:space="preserve">Posiada świadomość </w:t>
            </w:r>
            <w:r w:rsidRPr="002853EC">
              <w:t>stałego uzupełniania swo</w:t>
            </w:r>
            <w:r>
              <w:t xml:space="preserve">ich wiadomości  i umiejętności z zakresu reklamy jako ważnego elementu zapisu graficznego i </w:t>
            </w:r>
            <w:r w:rsidRPr="006C510B">
              <w:t>jego oddziaływanie w kreowaniu wizerunku</w:t>
            </w:r>
            <w:r>
              <w:t xml:space="preserve">, komunikacji wizualnej </w:t>
            </w:r>
            <w:r w:rsidRPr="006C510B">
              <w:t>firmy</w:t>
            </w:r>
            <w:r>
              <w:t xml:space="preserve">, </w:t>
            </w:r>
            <w:r w:rsidRPr="006C510B">
              <w:t>działań kreacyjnych i marketingowych</w:t>
            </w:r>
            <w:r>
              <w:t>.</w:t>
            </w:r>
            <w:r w:rsidRPr="006C510B">
              <w:t xml:space="preserve"> </w:t>
            </w:r>
            <w:r>
              <w:t>Jest zdolny do podejmowania działań twórczych wykorzystując zdobytą wiedzę i rozwija ją w kreatywnym działaniu.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6413" w14:textId="77777777" w:rsidR="005D542D" w:rsidRPr="000F17CF" w:rsidRDefault="005D542D" w:rsidP="005D542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0F17CF">
              <w:rPr>
                <w:color w:val="auto"/>
              </w:rPr>
              <w:t>K_K01</w:t>
            </w:r>
          </w:p>
        </w:tc>
      </w:tr>
      <w:tr w:rsidR="00A76DD3" w:rsidRPr="00BA1E6B" w14:paraId="550E760D" w14:textId="77777777" w:rsidTr="00F65674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D711" w14:textId="77777777" w:rsidR="00A76DD3" w:rsidRPr="000F17CF" w:rsidRDefault="000F17CF" w:rsidP="00A76DD3">
            <w:pPr>
              <w:jc w:val="center"/>
            </w:pPr>
            <w:r w:rsidRPr="000F17CF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A9A2" w14:textId="77777777" w:rsidR="00A76DD3" w:rsidRPr="000F17CF" w:rsidRDefault="00A76DD3" w:rsidP="007C33EE">
            <w:pPr>
              <w:contextualSpacing/>
            </w:pPr>
            <w:r w:rsidRPr="000F17CF">
              <w:t>Swobodnie realizuje działania twórcze w sposób wyróżniający się własną stylistyką. Potrafi stosować w praktyce różne konwencje, w zależności od charakteru wykonywanego zadania / zlecenia, z uwzględnieniem specyfiki tematu, jak i oczekiwań</w:t>
            </w:r>
            <w:r w:rsidR="007C33EE">
              <w:t xml:space="preserve"> odbiorcy</w:t>
            </w:r>
            <w:r w:rsidRPr="000F17CF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590A" w14:textId="77777777" w:rsidR="00A76DD3" w:rsidRPr="000F17CF" w:rsidRDefault="00A76DD3" w:rsidP="00A76DD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0F17CF">
              <w:rPr>
                <w:color w:val="auto"/>
              </w:rPr>
              <w:t>K_U15</w:t>
            </w:r>
          </w:p>
        </w:tc>
      </w:tr>
    </w:tbl>
    <w:p w14:paraId="26D3AB04" w14:textId="77777777" w:rsidR="007A6EF5" w:rsidRDefault="007A6EF5" w:rsidP="00BA1E6B"/>
    <w:p w14:paraId="215472AD" w14:textId="77777777" w:rsidR="00C6473F" w:rsidRPr="00BA1E6B" w:rsidRDefault="00C6473F" w:rsidP="00BA1E6B"/>
    <w:p w14:paraId="3FC00F7E" w14:textId="77777777" w:rsidR="004A2CE0" w:rsidRDefault="004A2CE0" w:rsidP="00BA1E6B">
      <w:pPr>
        <w:rPr>
          <w:b/>
        </w:rPr>
      </w:pPr>
      <w:r w:rsidRPr="00BA1E6B">
        <w:rPr>
          <w:b/>
        </w:rPr>
        <w:t xml:space="preserve">6. Treści kształcenia – oddzielnie dla każdej formy zajęć dydaktycznych </w:t>
      </w:r>
    </w:p>
    <w:p w14:paraId="461F3AE7" w14:textId="77777777" w:rsidR="001B11C9" w:rsidRPr="001B11C9" w:rsidRDefault="001B11C9" w:rsidP="001B11C9">
      <w:pPr>
        <w:shd w:val="clear" w:color="auto" w:fill="FFFFFF"/>
        <w:jc w:val="both"/>
        <w:rPr>
          <w:b/>
          <w:kern w:val="1"/>
        </w:rPr>
      </w:pPr>
      <w:r w:rsidRPr="001B11C9">
        <w:rPr>
          <w:b/>
          <w:kern w:val="1"/>
        </w:rPr>
        <w:t>(W- wykład, K- konwersatorium, L- laboratorium, P- projekt, PZ- praktyka zawodowa)</w:t>
      </w:r>
    </w:p>
    <w:p w14:paraId="37237980" w14:textId="77777777" w:rsidR="001B11C9" w:rsidRPr="00BA1E6B" w:rsidRDefault="001B11C9" w:rsidP="00BA1E6B">
      <w:pPr>
        <w:rPr>
          <w:b/>
        </w:rPr>
      </w:pPr>
    </w:p>
    <w:p w14:paraId="66F8E536" w14:textId="77777777" w:rsidR="004A2CE0" w:rsidRPr="00BA1E6B" w:rsidRDefault="00046129" w:rsidP="00BA1E6B">
      <w:pPr>
        <w:jc w:val="center"/>
        <w:rPr>
          <w:b/>
        </w:rPr>
      </w:pPr>
      <w:r w:rsidRPr="00BA1E6B">
        <w:rPr>
          <w:b/>
        </w:rPr>
        <w:t>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BA1E6B" w14:paraId="079D1EC8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2DEB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8065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3A3ED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4516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00F25" w:rsidRPr="00BA1E6B" w14:paraId="062FB826" w14:textId="77777777" w:rsidTr="00056D53">
        <w:trPr>
          <w:trHeight w:val="2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A491" w14:textId="77777777" w:rsidR="00800F25" w:rsidRPr="00BA1E6B" w:rsidRDefault="00800F25" w:rsidP="00800F25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1436" w14:textId="77777777" w:rsidR="00800F25" w:rsidRPr="00800F25" w:rsidRDefault="00800F25" w:rsidP="00800F25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800F25">
              <w:rPr>
                <w:rFonts w:ascii="Calibri" w:hAnsi="Calibri"/>
                <w:color w:val="auto"/>
                <w:sz w:val="22"/>
                <w:szCs w:val="22"/>
              </w:rPr>
              <w:t xml:space="preserve">Projekty szyldów sklepowych. Student wykonuje dwa projekty szyldu sklepu, z których jeden powinien być dostosowany do umieszczenia go na budynku o architekturze nowoczesnej, drugi zaś – na zabytkowej kamienicy </w:t>
            </w:r>
            <w:r w:rsidRPr="00800F25">
              <w:rPr>
                <w:rFonts w:ascii="Calibri" w:hAnsi="Calibri"/>
                <w:color w:val="auto"/>
                <w:sz w:val="22"/>
                <w:szCs w:val="22"/>
              </w:rPr>
              <w:br/>
              <w:t>z przełomu XIX i XX wieku.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24AC" w14:textId="77777777" w:rsidR="00800F25" w:rsidRPr="00BA1E6B" w:rsidRDefault="00786371" w:rsidP="00056D53">
            <w:pPr>
              <w:jc w:val="center"/>
            </w:pPr>
            <w:r>
              <w:t>15</w:t>
            </w:r>
            <w:r w:rsidR="00800F25">
              <w:t xml:space="preserve"> h</w:t>
            </w:r>
          </w:p>
        </w:tc>
      </w:tr>
      <w:tr w:rsidR="00800F25" w:rsidRPr="00BA1E6B" w14:paraId="2CBED348" w14:textId="77777777" w:rsidTr="00056D53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3F3A" w14:textId="77777777" w:rsidR="00800F25" w:rsidRPr="00BA1E6B" w:rsidRDefault="00800F25" w:rsidP="00800F25">
            <w:pPr>
              <w:jc w:val="center"/>
            </w:pPr>
            <w:r w:rsidRPr="00BA1E6B">
              <w:lastRenderedPageBreak/>
              <w:t>P</w:t>
            </w:r>
            <w:r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8178" w14:textId="77777777" w:rsidR="00800F25" w:rsidRPr="00800F25" w:rsidRDefault="00800F25" w:rsidP="0097245E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800F25">
              <w:rPr>
                <w:rFonts w:ascii="Calibri" w:hAnsi="Calibri"/>
                <w:color w:val="auto"/>
                <w:sz w:val="22"/>
                <w:szCs w:val="22"/>
              </w:rPr>
              <w:t xml:space="preserve">Projekt plakatu reklamowego w stylu lat 30. XX wieku. Może to być reklama produktu, jaki mógł być oferowany w tamtych latach bądź też reklama obecnie dostępnego produktu, lecz zaprojektowana w jednej z modnych w latach 30. konwencji.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38F" w14:textId="77777777" w:rsidR="00800F25" w:rsidRPr="00BA1E6B" w:rsidRDefault="00800F25" w:rsidP="00056D53">
            <w:pPr>
              <w:jc w:val="center"/>
            </w:pPr>
            <w:r>
              <w:t>15 h</w:t>
            </w:r>
          </w:p>
        </w:tc>
      </w:tr>
      <w:tr w:rsidR="00800F25" w:rsidRPr="00BA1E6B" w14:paraId="7D1F084A" w14:textId="77777777" w:rsidTr="00056D53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2E13" w14:textId="77777777" w:rsidR="00800F25" w:rsidRPr="00800F25" w:rsidRDefault="00800F25" w:rsidP="00800F25">
            <w:pPr>
              <w:jc w:val="right"/>
              <w:rPr>
                <w:rFonts w:eastAsia="Arial"/>
                <w:b/>
              </w:rPr>
            </w:pPr>
            <w:r w:rsidRPr="00800F2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5C3A" w14:textId="77777777" w:rsidR="00800F25" w:rsidRPr="00800F25" w:rsidRDefault="00800F25" w:rsidP="00056D53">
            <w:pPr>
              <w:jc w:val="center"/>
              <w:rPr>
                <w:b/>
              </w:rPr>
            </w:pPr>
            <w:r w:rsidRPr="00800F25">
              <w:rPr>
                <w:b/>
              </w:rPr>
              <w:t>30</w:t>
            </w:r>
          </w:p>
        </w:tc>
      </w:tr>
      <w:tr w:rsidR="00800F25" w:rsidRPr="00BA1E6B" w14:paraId="43E3A34F" w14:textId="77777777" w:rsidTr="00BA1E6B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FC50" w14:textId="77777777" w:rsidR="00800F25" w:rsidRPr="003A3ED6" w:rsidRDefault="00800F25" w:rsidP="00800F25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659A" w14:textId="77777777" w:rsidR="00800F25" w:rsidRPr="003A3ED6" w:rsidRDefault="00800F25" w:rsidP="00800F25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84EF" w14:textId="77777777" w:rsidR="00800F25" w:rsidRPr="003A3ED6" w:rsidRDefault="00800F25" w:rsidP="00800F25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71EC7" w:rsidRPr="00BA1E6B" w14:paraId="5733665D" w14:textId="77777777" w:rsidTr="00056D53">
        <w:trPr>
          <w:trHeight w:val="3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E96A" w14:textId="77777777" w:rsidR="00371EC7" w:rsidRPr="00BA1E6B" w:rsidRDefault="00371EC7" w:rsidP="00371EC7">
            <w:pPr>
              <w:jc w:val="center"/>
            </w:pPr>
            <w:r w:rsidRPr="00BA1E6B">
              <w:t>P</w:t>
            </w:r>
            <w:r>
              <w:t xml:space="preserve"> </w:t>
            </w:r>
            <w:r w:rsidR="007731E0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4793" w14:textId="77777777" w:rsidR="00371EC7" w:rsidRPr="00371EC7" w:rsidRDefault="00371EC7" w:rsidP="00371EC7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371EC7">
              <w:rPr>
                <w:rFonts w:ascii="Calibri" w:hAnsi="Calibri"/>
                <w:color w:val="auto"/>
                <w:sz w:val="22"/>
                <w:szCs w:val="22"/>
              </w:rPr>
              <w:t>Pomysł i realizacja kampanii reklamowej na billboardach. Ćwiczenie polega na zaprojektowaniu 3 billboardów, które pojawiają się kolejno po sobie: dwa pierwsze mają za zadanie zaintrygować odbiorcę i dopiero ostatni odsłania w pełni, czego dotyczy reklama. W ocenie pracy największą wagę przywiązuje się do jakości pomysłu, jakości wykonania projektów i czytelności kampanii dla odbiorcy, do którego jest ona skierowana.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917F" w14:textId="77777777" w:rsidR="00371EC7" w:rsidRPr="00BA1E6B" w:rsidRDefault="00371EC7" w:rsidP="00056D53">
            <w:pPr>
              <w:jc w:val="center"/>
            </w:pPr>
            <w:r>
              <w:t>25 h</w:t>
            </w:r>
          </w:p>
        </w:tc>
      </w:tr>
      <w:tr w:rsidR="00371EC7" w:rsidRPr="00BA1E6B" w14:paraId="53AAA4F4" w14:textId="77777777" w:rsidTr="00056D53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E496" w14:textId="77777777" w:rsidR="00371EC7" w:rsidRPr="00BA1E6B" w:rsidRDefault="00371EC7" w:rsidP="00371EC7">
            <w:pPr>
              <w:jc w:val="center"/>
            </w:pPr>
            <w:r w:rsidRPr="00BA1E6B">
              <w:t>P</w:t>
            </w:r>
            <w:r>
              <w:t xml:space="preserve"> </w:t>
            </w:r>
            <w:r w:rsidR="007731E0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06C" w14:textId="77777777" w:rsidR="00371EC7" w:rsidRPr="00371EC7" w:rsidRDefault="00371EC7" w:rsidP="00371EC7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371EC7">
              <w:rPr>
                <w:rFonts w:ascii="Calibri" w:hAnsi="Calibri"/>
                <w:color w:val="auto"/>
                <w:sz w:val="22"/>
                <w:szCs w:val="22"/>
              </w:rPr>
              <w:t xml:space="preserve">Projekt własnego, oryginalnego nośnika reklamy zewnętrznej.  Student wymyśla, szkicuje, a po zatwierdzeniu szkiców wykonuje w odpowiedniej skali makietę (model) zaprojektowanego nośnika wraz z przykładową reklamą. Obiekt ten powinien się charakteryzować walorami estetycznymi i użytkowymi.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8895" w14:textId="77777777" w:rsidR="00371EC7" w:rsidRPr="00BA1E6B" w:rsidRDefault="00371EC7" w:rsidP="00056D53">
            <w:pPr>
              <w:jc w:val="center"/>
            </w:pPr>
            <w:r>
              <w:t>20 h</w:t>
            </w:r>
          </w:p>
        </w:tc>
      </w:tr>
      <w:tr w:rsidR="00371EC7" w:rsidRPr="00BA1E6B" w14:paraId="0CB29200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02E6" w14:textId="77777777" w:rsidR="00371EC7" w:rsidRPr="00371EC7" w:rsidRDefault="00371EC7" w:rsidP="00371EC7">
            <w:pPr>
              <w:jc w:val="right"/>
              <w:rPr>
                <w:b/>
              </w:rPr>
            </w:pPr>
            <w:r w:rsidRPr="00371EC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1EB9" w14:textId="77777777" w:rsidR="00371EC7" w:rsidRPr="00371EC7" w:rsidRDefault="00371EC7" w:rsidP="00371EC7">
            <w:pPr>
              <w:jc w:val="center"/>
              <w:rPr>
                <w:b/>
              </w:rPr>
            </w:pPr>
            <w:r w:rsidRPr="00371EC7">
              <w:rPr>
                <w:b/>
              </w:rPr>
              <w:t>45 h</w:t>
            </w:r>
          </w:p>
        </w:tc>
      </w:tr>
    </w:tbl>
    <w:p w14:paraId="3997C7F7" w14:textId="77777777" w:rsidR="00220E64" w:rsidRPr="00BA1E6B" w:rsidRDefault="00220E64" w:rsidP="00BA1E6B">
      <w:pPr>
        <w:rPr>
          <w:rFonts w:eastAsia="Arial"/>
        </w:rPr>
      </w:pPr>
    </w:p>
    <w:p w14:paraId="0EDF30E4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7. Metody </w:t>
      </w:r>
      <w:r w:rsidR="001B11C9">
        <w:rPr>
          <w:b/>
        </w:rPr>
        <w:t>weryfikacji efektów uczenia się</w:t>
      </w:r>
      <w:r w:rsidRPr="00BA1E6B">
        <w:rPr>
          <w:b/>
        </w:rPr>
        <w:t xml:space="preserve">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A76DD3" w:rsidRPr="00704B25" w14:paraId="2EA7DCF6" w14:textId="77777777" w:rsidTr="001819B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4C5C" w14:textId="77777777" w:rsidR="00A76DD3" w:rsidRPr="00704B25" w:rsidRDefault="00A76DD3" w:rsidP="001819B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B5F" w14:textId="77777777" w:rsidR="00A76DD3" w:rsidRPr="00704B25" w:rsidRDefault="00A76DD3" w:rsidP="001819BB">
            <w:pPr>
              <w:jc w:val="center"/>
            </w:pPr>
            <w:r w:rsidRPr="00704B25">
              <w:t>Forma weryfikacji</w:t>
            </w:r>
          </w:p>
        </w:tc>
      </w:tr>
      <w:tr w:rsidR="00A76DD3" w:rsidRPr="00704B25" w14:paraId="59900C87" w14:textId="77777777" w:rsidTr="001819B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8DD9" w14:textId="77777777" w:rsidR="00A76DD3" w:rsidRPr="00704B25" w:rsidRDefault="00A76DD3" w:rsidP="001819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BEC9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EFB9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69B8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85B1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CCF1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F3C5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AB94" w14:textId="77777777" w:rsidR="00A76DD3" w:rsidRPr="00704B25" w:rsidRDefault="00A76DD3" w:rsidP="00181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A76DD3" w:rsidRPr="00CC480F" w14:paraId="57ACF85F" w14:textId="77777777" w:rsidTr="001819BB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86FD" w14:textId="77777777" w:rsidR="00A76DD3" w:rsidRPr="00704B25" w:rsidRDefault="00A76DD3" w:rsidP="001819B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59A0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0E10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6BD4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9E86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53D8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6527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6148" w14:textId="77777777" w:rsidR="00A76DD3" w:rsidRPr="00CC480F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A76DD3" w:rsidRPr="00485CAA" w14:paraId="7D1F8717" w14:textId="77777777" w:rsidTr="001819B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4009" w14:textId="77777777" w:rsidR="00A76DD3" w:rsidRPr="00704B25" w:rsidRDefault="00A76DD3" w:rsidP="001819B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65DA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01BB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633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E741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A43F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D3A3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EA63" w14:textId="77777777" w:rsidR="00A76DD3" w:rsidRPr="00485CAA" w:rsidRDefault="00A76DD3" w:rsidP="001819BB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A76DD3" w:rsidRPr="00CC480F" w14:paraId="0B65992C" w14:textId="77777777" w:rsidTr="001819BB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8739" w14:textId="77777777" w:rsidR="00A76DD3" w:rsidRPr="00704B25" w:rsidRDefault="00A76DD3" w:rsidP="001819BB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77F1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110B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D18D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E00B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D53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4F3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9E16" w14:textId="77777777" w:rsidR="00A76DD3" w:rsidRPr="00CC480F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A76DD3" w:rsidRPr="00485CAA" w14:paraId="4096FA33" w14:textId="77777777" w:rsidTr="001819B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E508" w14:textId="77777777" w:rsidR="00A76DD3" w:rsidRPr="00704B25" w:rsidRDefault="00A76DD3" w:rsidP="001819B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38A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22DA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EA4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5A9D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3B69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0715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859A" w14:textId="77777777" w:rsidR="00A76DD3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4E1617AC" w14:textId="77777777" w:rsidR="00A76DD3" w:rsidRPr="00485CAA" w:rsidRDefault="00A76DD3" w:rsidP="001819B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A76DD3" w:rsidRPr="00CC480F" w14:paraId="7F29D961" w14:textId="77777777" w:rsidTr="001819B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52C3" w14:textId="77777777" w:rsidR="00A76DD3" w:rsidRPr="00704B25" w:rsidRDefault="00A76DD3" w:rsidP="001819B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F3AF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4954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03AB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7D08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6171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F51B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EA79" w14:textId="77777777" w:rsidR="00A76DD3" w:rsidRPr="00CC480F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A76DD3" w:rsidRPr="00CC480F" w14:paraId="753C3864" w14:textId="77777777" w:rsidTr="001819B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4BA4" w14:textId="77777777" w:rsidR="00A76DD3" w:rsidRPr="00704B25" w:rsidRDefault="000F17CF" w:rsidP="001819BB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72B9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FA20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6C13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F58F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54EC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EA1A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D7C4" w14:textId="77777777" w:rsidR="00A76DD3" w:rsidRPr="00CC480F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A76DD3" w:rsidRPr="00485CAA" w14:paraId="7170D79E" w14:textId="77777777" w:rsidTr="001819BB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4B64" w14:textId="77777777" w:rsidR="00A76DD3" w:rsidRPr="00704B25" w:rsidRDefault="000F17CF" w:rsidP="001819BB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06EE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CDD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536A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B6EA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0BB2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0799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6C18" w14:textId="77777777" w:rsidR="00A76DD3" w:rsidRPr="00485CAA" w:rsidRDefault="00A76DD3" w:rsidP="001819BB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A76DD3" w:rsidRPr="00485CAA" w14:paraId="621BBFBE" w14:textId="77777777" w:rsidTr="001819B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AED4" w14:textId="77777777" w:rsidR="00A76DD3" w:rsidRPr="00704B25" w:rsidRDefault="00A76DD3" w:rsidP="001819BB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BA2E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5546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ABF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F3B2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B321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CD10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8AA5" w14:textId="77777777" w:rsidR="00A76DD3" w:rsidRPr="00485CAA" w:rsidRDefault="00A76DD3" w:rsidP="001819BB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  <w:tr w:rsidR="00A76DD3" w:rsidRPr="00485CAA" w14:paraId="34EAE658" w14:textId="77777777" w:rsidTr="001819B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DA20" w14:textId="77777777" w:rsidR="00A76DD3" w:rsidRDefault="00A76DD3" w:rsidP="001819B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F25D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B379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130F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E1B7" w14:textId="77777777" w:rsidR="00A76DD3" w:rsidRPr="00704B25" w:rsidRDefault="00A76DD3" w:rsidP="001819B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1D53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A5BC" w14:textId="77777777" w:rsidR="00A76DD3" w:rsidRPr="00704B25" w:rsidRDefault="00A76DD3" w:rsidP="001819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FA10" w14:textId="77777777" w:rsidR="00A76DD3" w:rsidRPr="00CC480F" w:rsidRDefault="00A76DD3" w:rsidP="001819B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32939017" w14:textId="77777777" w:rsidR="00A76DD3" w:rsidRDefault="00A76DD3" w:rsidP="00BA1E6B">
      <w:pPr>
        <w:rPr>
          <w:b/>
        </w:rPr>
      </w:pPr>
    </w:p>
    <w:p w14:paraId="620B9F31" w14:textId="77777777" w:rsidR="00A76DD3" w:rsidRDefault="00A76DD3" w:rsidP="00BA1E6B">
      <w:pPr>
        <w:rPr>
          <w:b/>
        </w:rPr>
      </w:pPr>
    </w:p>
    <w:p w14:paraId="72E6F6A9" w14:textId="77777777" w:rsidR="004A2CE0" w:rsidRDefault="004A2CE0" w:rsidP="00BA1E6B">
      <w:pPr>
        <w:rPr>
          <w:b/>
        </w:rPr>
      </w:pPr>
      <w:r w:rsidRPr="00BA1E6B">
        <w:rPr>
          <w:b/>
        </w:rPr>
        <w:t>8. Narzędzia dydaktyczne</w:t>
      </w:r>
    </w:p>
    <w:p w14:paraId="2191A5C3" w14:textId="77777777" w:rsidR="00C6473F" w:rsidRPr="000F17CF" w:rsidRDefault="00C6473F" w:rsidP="00BA1E6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A76DD3" w:rsidRPr="00704B25" w14:paraId="430D2571" w14:textId="77777777" w:rsidTr="001819BB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E0C3" w14:textId="77777777" w:rsidR="00A76DD3" w:rsidRPr="00704B25" w:rsidRDefault="00A76DD3" w:rsidP="001819BB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B7826" w14:textId="77777777" w:rsidR="00A76DD3" w:rsidRPr="00704B25" w:rsidRDefault="00A76DD3" w:rsidP="001819BB">
            <w:pPr>
              <w:jc w:val="center"/>
            </w:pPr>
            <w:r w:rsidRPr="00704B25">
              <w:t>Rodzaj zajęć</w:t>
            </w:r>
          </w:p>
        </w:tc>
      </w:tr>
      <w:tr w:rsidR="00A76DD3" w:rsidRPr="00E35519" w14:paraId="0599FC44" w14:textId="77777777" w:rsidTr="001819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3F82" w14:textId="77777777" w:rsidR="00A76DD3" w:rsidRPr="00DD6539" w:rsidRDefault="00A76DD3" w:rsidP="001819BB">
            <w:pPr>
              <w:jc w:val="center"/>
              <w:rPr>
                <w:b/>
              </w:rPr>
            </w:pPr>
            <w:r w:rsidRPr="00DD6539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B47CD" w14:textId="77777777" w:rsidR="007731E0" w:rsidRPr="00BA1E6B" w:rsidRDefault="007731E0" w:rsidP="007731E0">
            <w:pPr>
              <w:rPr>
                <w:sz w:val="18"/>
                <w:szCs w:val="18"/>
              </w:rPr>
            </w:pPr>
            <w:r w:rsidRPr="00BA1E6B">
              <w:rPr>
                <w:rFonts w:eastAsia="Calibri"/>
                <w:sz w:val="18"/>
                <w:szCs w:val="18"/>
              </w:rPr>
              <w:t>Metody problemowe (wykład</w:t>
            </w:r>
            <w:r w:rsidRPr="00BA1E6B">
              <w:rPr>
                <w:sz w:val="18"/>
                <w:szCs w:val="18"/>
              </w:rPr>
              <w:t>, prezentacja</w:t>
            </w:r>
            <w:r w:rsidRPr="00BA1E6B">
              <w:rPr>
                <w:rFonts w:eastAsia="Calibri"/>
                <w:sz w:val="18"/>
                <w:szCs w:val="18"/>
              </w:rPr>
              <w:t>, projekt)</w:t>
            </w:r>
            <w:r w:rsidRPr="00BA1E6B">
              <w:rPr>
                <w:rFonts w:eastAsia="Arial"/>
                <w:sz w:val="18"/>
                <w:szCs w:val="18"/>
              </w:rPr>
              <w:t xml:space="preserve"> przeglądy podczas realizacji ćwiczeń praktycznych, </w:t>
            </w:r>
            <w:r w:rsidRPr="00BA1E6B">
              <w:rPr>
                <w:sz w:val="18"/>
                <w:szCs w:val="18"/>
              </w:rPr>
              <w:t xml:space="preserve">- </w:t>
            </w:r>
            <w:r w:rsidRPr="00BA1E6B">
              <w:rPr>
                <w:rFonts w:eastAsia="Arial"/>
                <w:sz w:val="18"/>
                <w:szCs w:val="18"/>
              </w:rPr>
              <w:t xml:space="preserve">realizacji indywidualnych projektów studenckich; </w:t>
            </w:r>
          </w:p>
          <w:p w14:paraId="556E5AB0" w14:textId="77777777" w:rsidR="00A76DD3" w:rsidRPr="007731E0" w:rsidRDefault="00A76DD3" w:rsidP="00A76DD3">
            <w:pPr>
              <w:rPr>
                <w:sz w:val="18"/>
                <w:szCs w:val="18"/>
              </w:rPr>
            </w:pPr>
            <w:r w:rsidRPr="00E35519">
              <w:t xml:space="preserve">Wykład wprowadzający połączony z prezentacją dokonań ilustrowany </w:t>
            </w:r>
            <w:r>
              <w:t xml:space="preserve">przykładami </w:t>
            </w:r>
            <w:r w:rsidRPr="00E35519">
              <w:t xml:space="preserve">i pokazem różnych typów </w:t>
            </w:r>
            <w:r>
              <w:t>reklamy.</w:t>
            </w:r>
            <w:r w:rsidRPr="00E35519">
              <w:t xml:space="preserve"> </w:t>
            </w:r>
          </w:p>
        </w:tc>
      </w:tr>
      <w:tr w:rsidR="00A76DD3" w:rsidRPr="00E35519" w14:paraId="30FC3B2C" w14:textId="77777777" w:rsidTr="001819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682" w14:textId="77777777" w:rsidR="00A76DD3" w:rsidRPr="00DD6539" w:rsidRDefault="007731E0" w:rsidP="001819BB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C9710" w14:textId="77777777" w:rsidR="00A76DD3" w:rsidRPr="00E35519" w:rsidRDefault="00A76DD3" w:rsidP="001819B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iCs/>
                <w:kern w:val="1"/>
              </w:rPr>
              <w:t>Projekt artystyczny połączony z korektą i rozmową indywidualną.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A76DD3" w:rsidRPr="00E35519" w14:paraId="11379AC2" w14:textId="77777777" w:rsidTr="001819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D249" w14:textId="77777777" w:rsidR="00A76DD3" w:rsidRPr="00DD6539" w:rsidRDefault="007731E0" w:rsidP="001819BB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E296B" w14:textId="77777777" w:rsidR="00A76DD3" w:rsidRPr="00E35519" w:rsidRDefault="00A76DD3" w:rsidP="001819BB">
            <w:r w:rsidRPr="00E35519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1D38B063" w14:textId="77777777" w:rsidR="00BA1E6B" w:rsidRPr="00BA1E6B" w:rsidRDefault="00BA1E6B" w:rsidP="00BA1E6B"/>
    <w:p w14:paraId="22D38A60" w14:textId="77777777" w:rsidR="004A2CE0" w:rsidRDefault="004A2CE0" w:rsidP="00BA1E6B">
      <w:pPr>
        <w:rPr>
          <w:b/>
        </w:rPr>
      </w:pPr>
      <w:r w:rsidRPr="00BA1E6B">
        <w:rPr>
          <w:b/>
        </w:rPr>
        <w:lastRenderedPageBreak/>
        <w:t>9. Ocena osiągniętych efektów</w:t>
      </w:r>
      <w:r w:rsidR="001B11C9">
        <w:rPr>
          <w:b/>
        </w:rPr>
        <w:t xml:space="preserve"> uczenia się</w:t>
      </w:r>
      <w:r w:rsidRPr="00BA1E6B">
        <w:rPr>
          <w:b/>
        </w:rPr>
        <w:t xml:space="preserve">    </w:t>
      </w:r>
    </w:p>
    <w:p w14:paraId="2870587F" w14:textId="77777777" w:rsidR="00C6473F" w:rsidRPr="00BA1E6B" w:rsidRDefault="00C6473F" w:rsidP="00BA1E6B">
      <w:pPr>
        <w:rPr>
          <w:b/>
        </w:rPr>
      </w:pP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731E0" w:rsidRPr="000D797E" w14:paraId="7D750C7E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CEE2" w14:textId="77777777" w:rsidR="007731E0" w:rsidRPr="000D797E" w:rsidRDefault="007731E0" w:rsidP="001819BB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B0A3" w14:textId="77777777" w:rsidR="007731E0" w:rsidRPr="000D797E" w:rsidRDefault="007731E0" w:rsidP="001819B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7731E0" w:rsidRPr="000D797E" w14:paraId="13B80B72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2F38" w14:textId="77777777" w:rsidR="007731E0" w:rsidRPr="000D797E" w:rsidRDefault="007731E0" w:rsidP="001819BB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2B1F" w14:textId="77777777" w:rsidR="007731E0" w:rsidRPr="000D797E" w:rsidRDefault="007731E0" w:rsidP="001819B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7731E0" w:rsidRPr="000D797E" w14:paraId="627E1F9E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DD52" w14:textId="77777777" w:rsidR="007731E0" w:rsidRPr="000D797E" w:rsidRDefault="007731E0" w:rsidP="001819BB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6283" w14:textId="77777777" w:rsidR="007731E0" w:rsidRPr="000D797E" w:rsidRDefault="007731E0" w:rsidP="00181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</w:t>
            </w:r>
            <w:r w:rsidRPr="000D797E">
              <w:rPr>
                <w:sz w:val="18"/>
                <w:szCs w:val="18"/>
              </w:rPr>
              <w:t xml:space="preserve"> w sem.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731E0" w:rsidRPr="000D797E" w14:paraId="43DC9C37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DD1F" w14:textId="77777777" w:rsidR="007731E0" w:rsidRPr="000D797E" w:rsidRDefault="007731E0" w:rsidP="001819BB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B73D" w14:textId="77777777" w:rsidR="007731E0" w:rsidRPr="000D797E" w:rsidRDefault="007731E0" w:rsidP="001819B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4 w sem. IV</w:t>
            </w:r>
          </w:p>
        </w:tc>
      </w:tr>
    </w:tbl>
    <w:p w14:paraId="0161C9F8" w14:textId="77777777" w:rsidR="007731E0" w:rsidRDefault="007731E0" w:rsidP="007731E0">
      <w:pPr>
        <w:tabs>
          <w:tab w:val="left" w:pos="1475"/>
        </w:tabs>
      </w:pPr>
      <w:r>
        <w:tab/>
      </w:r>
    </w:p>
    <w:p w14:paraId="1F8DD65C" w14:textId="77777777" w:rsidR="007731E0" w:rsidRDefault="007731E0" w:rsidP="007731E0">
      <w:pPr>
        <w:rPr>
          <w:b/>
        </w:rPr>
      </w:pPr>
      <w:r w:rsidRPr="00E35519">
        <w:rPr>
          <w:b/>
        </w:rPr>
        <w:t>Ocena podsumowująca</w:t>
      </w:r>
    </w:p>
    <w:p w14:paraId="1F6541CB" w14:textId="77777777" w:rsidR="00C6473F" w:rsidRPr="00E35519" w:rsidRDefault="00C6473F" w:rsidP="007731E0">
      <w:pPr>
        <w:rPr>
          <w:b/>
        </w:rPr>
      </w:pP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7731E0" w:rsidRPr="006414EB" w14:paraId="787B6B81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DAD5" w14:textId="77777777" w:rsidR="007731E0" w:rsidRDefault="007731E0" w:rsidP="001819BB">
            <w:pPr>
              <w:jc w:val="center"/>
            </w:pPr>
            <w:r w:rsidRPr="006414EB">
              <w:t>P1</w:t>
            </w:r>
          </w:p>
          <w:p w14:paraId="4B6CE38D" w14:textId="77777777" w:rsidR="007731E0" w:rsidRPr="0049127E" w:rsidRDefault="007731E0" w:rsidP="001819B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62F7" w14:textId="77777777" w:rsidR="007731E0" w:rsidRPr="006414EB" w:rsidRDefault="007731E0" w:rsidP="001819BB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F1,F2 ( średnia zwykła)</w:t>
            </w:r>
          </w:p>
        </w:tc>
      </w:tr>
      <w:tr w:rsidR="007731E0" w:rsidRPr="006414EB" w14:paraId="785B10AD" w14:textId="77777777" w:rsidTr="001819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289" w14:textId="77777777" w:rsidR="007731E0" w:rsidRPr="006414EB" w:rsidRDefault="007731E0" w:rsidP="001819BB">
            <w:pPr>
              <w:jc w:val="center"/>
            </w:pPr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A02F" w14:textId="77777777" w:rsidR="007731E0" w:rsidRPr="006414EB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F3, F4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589BA260" w14:textId="77777777" w:rsidR="00371EC7" w:rsidRPr="00BA1E6B" w:rsidRDefault="00371EC7" w:rsidP="00BA1E6B"/>
    <w:p w14:paraId="65B11B82" w14:textId="77777777" w:rsidR="004A2CE0" w:rsidRDefault="004A2CE0" w:rsidP="00BA1E6B">
      <w:pPr>
        <w:rPr>
          <w:b/>
        </w:rPr>
      </w:pPr>
      <w:r w:rsidRPr="00BA1E6B">
        <w:rPr>
          <w:b/>
        </w:rPr>
        <w:t>9.2. Kryteria oceny</w:t>
      </w:r>
    </w:p>
    <w:p w14:paraId="567933E0" w14:textId="77777777" w:rsidR="00C6473F" w:rsidRPr="00BA1E6B" w:rsidRDefault="00C6473F" w:rsidP="00BA1E6B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575"/>
        <w:gridCol w:w="2009"/>
      </w:tblGrid>
      <w:tr w:rsidR="00956E2E" w:rsidRPr="000630CE" w14:paraId="67F116D3" w14:textId="77777777" w:rsidTr="00956E2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C7F690" w14:textId="77777777" w:rsidR="00956E2E" w:rsidRPr="00956E2E" w:rsidRDefault="00956E2E" w:rsidP="001B11C9">
            <w:pPr>
              <w:ind w:left="113" w:right="113"/>
              <w:rPr>
                <w:i/>
                <w:sz w:val="16"/>
                <w:szCs w:val="16"/>
              </w:rPr>
            </w:pPr>
            <w:r w:rsidRPr="00956E2E">
              <w:rPr>
                <w:i/>
                <w:sz w:val="16"/>
                <w:szCs w:val="16"/>
              </w:rPr>
              <w:t xml:space="preserve">Symbol efektu </w:t>
            </w:r>
            <w:r w:rsidR="001B11C9">
              <w:rPr>
                <w:i/>
                <w:sz w:val="16"/>
                <w:szCs w:val="16"/>
              </w:rPr>
              <w:t>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B227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52B7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3171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724C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BAEF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956E2E" w:rsidRPr="004F632E" w14:paraId="75CA0B6F" w14:textId="77777777" w:rsidTr="00FF11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578BE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t>W_01</w:t>
            </w:r>
            <w:r w:rsidR="00FA1080">
              <w:rPr>
                <w:i/>
              </w:rPr>
              <w:t>, W_02, W_03</w:t>
            </w:r>
          </w:p>
          <w:p w14:paraId="17F5CD91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0486" w14:textId="77777777" w:rsidR="00956E2E" w:rsidRPr="00FA1080" w:rsidRDefault="00956E2E" w:rsidP="00FA1080">
            <w:pPr>
              <w:rPr>
                <w:sz w:val="16"/>
                <w:szCs w:val="16"/>
              </w:rPr>
            </w:pPr>
            <w:r w:rsidRPr="00FA1080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  <w:r w:rsidR="00FF1127" w:rsidRPr="00FA1080">
              <w:rPr>
                <w:sz w:val="16"/>
                <w:szCs w:val="16"/>
              </w:rPr>
              <w:t xml:space="preserve"> Zna zasady obowiązujące prz</w:t>
            </w:r>
            <w:r w:rsidR="00FA1080" w:rsidRPr="00FA1080">
              <w:rPr>
                <w:sz w:val="16"/>
                <w:szCs w:val="16"/>
              </w:rPr>
              <w:t>y projektowaniu form reklamowych oraz zagadnienia etyczne  i zagadnienia związane z odpowiedzialnością moralną, jaka spoczywa na grafiku projektancie</w:t>
            </w:r>
            <w:r w:rsidR="0070045A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6225" w14:textId="77777777" w:rsidR="00956E2E" w:rsidRPr="00FF1127" w:rsidRDefault="00956E2E" w:rsidP="0070045A">
            <w:pPr>
              <w:rPr>
                <w:sz w:val="16"/>
                <w:szCs w:val="16"/>
              </w:rPr>
            </w:pPr>
            <w:r w:rsidRPr="00FF1127">
              <w:rPr>
                <w:sz w:val="16"/>
                <w:szCs w:val="16"/>
              </w:rPr>
              <w:t>Osiągnięcie zakładanych efektów uczenia się z pominięciem niektórych istotnych aspektów i zagadnień związanych ze</w:t>
            </w:r>
            <w:r w:rsidR="00D107DF" w:rsidRPr="00FF1127">
              <w:rPr>
                <w:sz w:val="16"/>
                <w:szCs w:val="16"/>
              </w:rPr>
              <w:t xml:space="preserve">  sztuką </w:t>
            </w:r>
            <w:r w:rsidR="00FF1127">
              <w:rPr>
                <w:sz w:val="16"/>
                <w:szCs w:val="16"/>
              </w:rPr>
              <w:t>projektową</w:t>
            </w:r>
            <w:r w:rsidR="0070045A">
              <w:rPr>
                <w:sz w:val="16"/>
                <w:szCs w:val="16"/>
              </w:rPr>
              <w:t xml:space="preserve">. Posiada </w:t>
            </w:r>
            <w:r w:rsidR="00FF1127">
              <w:rPr>
                <w:sz w:val="16"/>
                <w:szCs w:val="16"/>
              </w:rPr>
              <w:t xml:space="preserve"> </w:t>
            </w:r>
            <w:r w:rsidR="0070045A">
              <w:rPr>
                <w:sz w:val="16"/>
                <w:szCs w:val="16"/>
              </w:rPr>
              <w:t xml:space="preserve">wiedzę </w:t>
            </w:r>
            <w:r w:rsidR="00FF1127">
              <w:rPr>
                <w:sz w:val="16"/>
                <w:szCs w:val="16"/>
              </w:rPr>
              <w:t xml:space="preserve">dotyczącą </w:t>
            </w:r>
            <w:r w:rsidR="00FA1080">
              <w:rPr>
                <w:sz w:val="16"/>
                <w:szCs w:val="16"/>
              </w:rPr>
              <w:t xml:space="preserve">ważnych </w:t>
            </w:r>
            <w:r w:rsidR="0070045A">
              <w:rPr>
                <w:sz w:val="16"/>
                <w:szCs w:val="16"/>
              </w:rPr>
              <w:t xml:space="preserve">rozwiązań obowiązujących  </w:t>
            </w:r>
            <w:r w:rsidR="00FF1127">
              <w:rPr>
                <w:sz w:val="16"/>
                <w:szCs w:val="16"/>
              </w:rPr>
              <w:t>przy projektowaniu plakatów, bilbordów, wszelkich form reklamy zewnętrznej.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FAA2" w14:textId="77777777" w:rsidR="00956E2E" w:rsidRPr="00FF1127" w:rsidRDefault="00956E2E" w:rsidP="0070045A">
            <w:pPr>
              <w:rPr>
                <w:sz w:val="16"/>
                <w:szCs w:val="16"/>
              </w:rPr>
            </w:pPr>
            <w:r w:rsidRPr="00FF1127">
              <w:rPr>
                <w:sz w:val="16"/>
                <w:szCs w:val="16"/>
              </w:rPr>
              <w:t xml:space="preserve">Osiągnięcie zakładanych efektów uczenia się z pominięciem niektórych mniej </w:t>
            </w:r>
            <w:r w:rsidR="00D107DF" w:rsidRPr="00FF1127">
              <w:rPr>
                <w:sz w:val="16"/>
                <w:szCs w:val="16"/>
              </w:rPr>
              <w:t xml:space="preserve">istotnych aspektów związanych z zagadnieniami dotyczącymi </w:t>
            </w:r>
            <w:r w:rsidR="00FF1127">
              <w:rPr>
                <w:sz w:val="16"/>
                <w:szCs w:val="16"/>
              </w:rPr>
              <w:t>działalności projektowo-graficznej.</w:t>
            </w:r>
            <w:r w:rsidR="0070045A">
              <w:rPr>
                <w:bCs/>
                <w:sz w:val="16"/>
                <w:szCs w:val="16"/>
              </w:rPr>
              <w:t xml:space="preserve"> Posiada wiedzę o podporządkowaniu </w:t>
            </w:r>
            <w:r w:rsidR="00FA1080" w:rsidRPr="00CF2116">
              <w:rPr>
                <w:bCs/>
                <w:sz w:val="16"/>
                <w:szCs w:val="16"/>
              </w:rPr>
              <w:t>formy reklamy jej skuteczności</w:t>
            </w:r>
            <w:r w:rsidR="00FA1080">
              <w:rPr>
                <w:bCs/>
                <w:sz w:val="16"/>
                <w:szCs w:val="16"/>
              </w:rPr>
              <w:t xml:space="preserve"> Zna istotne aspekty </w:t>
            </w:r>
            <w:r w:rsidR="00FA1080" w:rsidRPr="003D7697">
              <w:rPr>
                <w:sz w:val="16"/>
                <w:szCs w:val="16"/>
              </w:rPr>
              <w:t>z zakresu</w:t>
            </w:r>
            <w:r w:rsidR="00FA1080" w:rsidRPr="00800F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0045A">
              <w:rPr>
                <w:bCs/>
                <w:sz w:val="16"/>
                <w:szCs w:val="16"/>
              </w:rPr>
              <w:t xml:space="preserve">celów, jakim ma ona służyć i widzę </w:t>
            </w:r>
            <w:r w:rsidR="00FA1080">
              <w:rPr>
                <w:bCs/>
                <w:sz w:val="16"/>
                <w:szCs w:val="16"/>
              </w:rPr>
              <w:t xml:space="preserve">o </w:t>
            </w:r>
            <w:r w:rsidR="00FA1080" w:rsidRPr="00CF2116">
              <w:rPr>
                <w:bCs/>
                <w:sz w:val="16"/>
                <w:szCs w:val="16"/>
              </w:rPr>
              <w:t>etyczny aspekt reklamy</w:t>
            </w:r>
            <w:r w:rsidR="00FA1080">
              <w:rPr>
                <w:bCs/>
                <w:sz w:val="16"/>
                <w:szCs w:val="16"/>
              </w:rPr>
              <w:t>.</w:t>
            </w:r>
            <w:r w:rsidR="00FA1080" w:rsidRPr="003D7697">
              <w:rPr>
                <w:sz w:val="16"/>
                <w:szCs w:val="16"/>
              </w:rPr>
              <w:t xml:space="preserve"> </w:t>
            </w:r>
            <w:r w:rsidR="00FF1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06DA" w14:textId="77777777" w:rsidR="00956E2E" w:rsidRPr="00FF1127" w:rsidRDefault="00956E2E" w:rsidP="003D7697">
            <w:pPr>
              <w:rPr>
                <w:sz w:val="16"/>
                <w:szCs w:val="16"/>
              </w:rPr>
            </w:pPr>
            <w:r w:rsidRPr="00FF1127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</w:t>
            </w:r>
            <w:r w:rsidR="00D107DF" w:rsidRPr="00FF1127">
              <w:rPr>
                <w:sz w:val="16"/>
                <w:szCs w:val="16"/>
              </w:rPr>
              <w:t>związanymi z zagadnieniami dotyczącymi</w:t>
            </w:r>
            <w:r w:rsidR="003D7697">
              <w:rPr>
                <w:sz w:val="16"/>
                <w:szCs w:val="16"/>
              </w:rPr>
              <w:t xml:space="preserve"> specyfiki reklamy, roli pomysłu przy pr</w:t>
            </w:r>
            <w:r w:rsidR="00FA1080">
              <w:rPr>
                <w:sz w:val="16"/>
                <w:szCs w:val="16"/>
              </w:rPr>
              <w:t>ojektowaniu reklamy zewnętrznej, oraz odpowiedzialności jaka spoczywa na grafiku projektancie.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7F2F" w14:textId="77777777" w:rsidR="00956E2E" w:rsidRPr="00FF1127" w:rsidRDefault="00956E2E" w:rsidP="0070045A">
            <w:pPr>
              <w:rPr>
                <w:sz w:val="16"/>
                <w:szCs w:val="16"/>
              </w:rPr>
            </w:pPr>
            <w:r w:rsidRPr="00FF1127">
              <w:rPr>
                <w:sz w:val="16"/>
                <w:szCs w:val="16"/>
              </w:rPr>
              <w:t>Osiągnięcie zakładanych efektów uczenia się obejmujących wszystkie istotne asp</w:t>
            </w:r>
            <w:r w:rsidR="003D7697">
              <w:rPr>
                <w:sz w:val="16"/>
                <w:szCs w:val="16"/>
              </w:rPr>
              <w:t>ekty związane z obszarem sztuki. P</w:t>
            </w:r>
            <w:r w:rsidR="000F17CF">
              <w:rPr>
                <w:sz w:val="16"/>
                <w:szCs w:val="16"/>
              </w:rPr>
              <w:t xml:space="preserve">osiada wiedzę o rodzaju reklam oraz </w:t>
            </w:r>
            <w:r w:rsidR="003D7697">
              <w:rPr>
                <w:sz w:val="16"/>
                <w:szCs w:val="16"/>
              </w:rPr>
              <w:t xml:space="preserve"> posiada wiedzę </w:t>
            </w:r>
            <w:r w:rsidR="0070045A">
              <w:rPr>
                <w:sz w:val="16"/>
                <w:szCs w:val="16"/>
              </w:rPr>
              <w:t>o zasadach projektowania</w:t>
            </w:r>
            <w:r w:rsidR="003D7697">
              <w:rPr>
                <w:sz w:val="16"/>
                <w:szCs w:val="16"/>
              </w:rPr>
              <w:t xml:space="preserve"> </w:t>
            </w:r>
            <w:r w:rsidR="0070045A">
              <w:rPr>
                <w:sz w:val="16"/>
                <w:szCs w:val="16"/>
              </w:rPr>
              <w:t xml:space="preserve"> każdego rodzaju reklamy</w:t>
            </w:r>
            <w:r w:rsidR="003D7697">
              <w:rPr>
                <w:sz w:val="16"/>
                <w:szCs w:val="16"/>
              </w:rPr>
              <w:t xml:space="preserve"> zewnętrznej ( tzw. outdoor).</w:t>
            </w:r>
          </w:p>
        </w:tc>
      </w:tr>
      <w:tr w:rsidR="00956E2E" w:rsidRPr="004F632E" w14:paraId="03441F3F" w14:textId="77777777" w:rsidTr="000F17C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258799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lastRenderedPageBreak/>
              <w:t>U_01</w:t>
            </w:r>
            <w:r w:rsidR="00FA1080">
              <w:rPr>
                <w:i/>
              </w:rPr>
              <w:t>, U_02, U_03, U_04</w:t>
            </w:r>
          </w:p>
          <w:p w14:paraId="31CFF68A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CC93" w14:textId="77777777" w:rsidR="00956E2E" w:rsidRPr="00CF2116" w:rsidRDefault="00956E2E" w:rsidP="00EB4388">
            <w:pPr>
              <w:rPr>
                <w:sz w:val="16"/>
                <w:szCs w:val="16"/>
              </w:rPr>
            </w:pPr>
            <w:r w:rsidRPr="00CF2116">
              <w:rPr>
                <w:sz w:val="16"/>
                <w:szCs w:val="16"/>
              </w:rPr>
              <w:t>Student osiągnął elementarne umie</w:t>
            </w:r>
            <w:r w:rsidR="00F6561C" w:rsidRPr="00CF2116">
              <w:rPr>
                <w:sz w:val="16"/>
                <w:szCs w:val="16"/>
              </w:rPr>
              <w:t>jętności z zakresu ocenianego efektu i dyscypliny.</w:t>
            </w:r>
            <w:r w:rsidR="0070045A">
              <w:rPr>
                <w:sz w:val="16"/>
                <w:szCs w:val="16"/>
              </w:rPr>
              <w:t xml:space="preserve"> Posiada elementarne </w:t>
            </w:r>
            <w:r w:rsidR="00CF2116" w:rsidRPr="00CF2116">
              <w:rPr>
                <w:sz w:val="16"/>
                <w:szCs w:val="16"/>
              </w:rPr>
              <w:t xml:space="preserve"> umiejętności warsztatowe pozwalające na realizację projektów w ramach postawionych zadań tematycznych.</w:t>
            </w:r>
            <w:r w:rsidR="000F17CF" w:rsidRPr="00231D1E">
              <w:rPr>
                <w:sz w:val="16"/>
                <w:szCs w:val="16"/>
              </w:rPr>
              <w:t xml:space="preserve"> </w:t>
            </w:r>
            <w:r w:rsidR="00EB4388">
              <w:rPr>
                <w:sz w:val="16"/>
                <w:szCs w:val="16"/>
              </w:rPr>
              <w:t>K</w:t>
            </w:r>
            <w:r w:rsidR="000F17CF" w:rsidRPr="00231D1E">
              <w:rPr>
                <w:sz w:val="16"/>
                <w:szCs w:val="16"/>
              </w:rPr>
              <w:t xml:space="preserve">orzysta z wiedzy i umiejętności </w:t>
            </w:r>
            <w:r w:rsidR="000F17CF" w:rsidRPr="00EB4388">
              <w:rPr>
                <w:sz w:val="16"/>
                <w:szCs w:val="16"/>
              </w:rPr>
              <w:t>warsztatowych</w:t>
            </w:r>
            <w:r w:rsidR="00EB4388" w:rsidRPr="00EB4388">
              <w:rPr>
                <w:sz w:val="16"/>
                <w:szCs w:val="16"/>
              </w:rPr>
              <w:t xml:space="preserve"> na poziomie elementarnym.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DEF9" w14:textId="77777777" w:rsidR="00956E2E" w:rsidRPr="00E05BA9" w:rsidRDefault="00E05BA9" w:rsidP="00EB4388">
            <w:pPr>
              <w:rPr>
                <w:sz w:val="16"/>
                <w:szCs w:val="16"/>
              </w:rPr>
            </w:pPr>
            <w:r w:rsidRPr="00E05BA9">
              <w:rPr>
                <w:sz w:val="16"/>
                <w:szCs w:val="16"/>
              </w:rPr>
              <w:t>Student osiągnął umiejętności z zakresu ocenianego efektu. rozwiązywania zagadnień związanych z</w:t>
            </w:r>
            <w:r>
              <w:rPr>
                <w:sz w:val="16"/>
                <w:szCs w:val="16"/>
              </w:rPr>
              <w:t xml:space="preserve"> </w:t>
            </w:r>
            <w:r w:rsidRPr="00E05BA9">
              <w:rPr>
                <w:sz w:val="16"/>
                <w:szCs w:val="16"/>
              </w:rPr>
              <w:t xml:space="preserve"> obszarem reklamy zewnętrznej.</w:t>
            </w:r>
            <w:r>
              <w:rPr>
                <w:sz w:val="16"/>
                <w:szCs w:val="16"/>
              </w:rPr>
              <w:t xml:space="preserve"> Posiada przygotowanie warsztatowe i umiejętności samodzielnego realizowania projektów na poziomie zadowalającym.</w:t>
            </w:r>
            <w:r w:rsidR="000F17CF">
              <w:rPr>
                <w:sz w:val="16"/>
                <w:szCs w:val="16"/>
              </w:rPr>
              <w:t xml:space="preserve"> Z</w:t>
            </w:r>
            <w:r w:rsidR="000F17CF" w:rsidRPr="00B4108F">
              <w:rPr>
                <w:sz w:val="16"/>
                <w:szCs w:val="16"/>
              </w:rPr>
              <w:t xml:space="preserve">aliczenie wszystkich zadań, opanowanie materiału </w:t>
            </w:r>
            <w:r w:rsidR="000F17CF">
              <w:rPr>
                <w:sz w:val="16"/>
                <w:szCs w:val="16"/>
              </w:rPr>
              <w:t>i s</w:t>
            </w:r>
            <w:r w:rsidR="000F17CF" w:rsidRPr="00CC5DF3">
              <w:rPr>
                <w:sz w:val="16"/>
                <w:szCs w:val="16"/>
              </w:rPr>
              <w:t>pełnienie podstawowych w</w:t>
            </w:r>
            <w:r w:rsidR="00EB4388">
              <w:rPr>
                <w:sz w:val="16"/>
                <w:szCs w:val="16"/>
              </w:rPr>
              <w:t>ymagań.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B971" w14:textId="77777777" w:rsidR="00956E2E" w:rsidRPr="00345C5D" w:rsidRDefault="00956E2E" w:rsidP="000F17CF">
            <w:pPr>
              <w:rPr>
                <w:sz w:val="16"/>
                <w:szCs w:val="16"/>
              </w:rPr>
            </w:pPr>
            <w:r w:rsidRPr="00345C5D">
              <w:rPr>
                <w:sz w:val="16"/>
                <w:szCs w:val="16"/>
              </w:rPr>
              <w:t xml:space="preserve">Student osiągnął umiejętności z zakresu </w:t>
            </w:r>
            <w:r w:rsidR="00F6561C" w:rsidRPr="00345C5D">
              <w:rPr>
                <w:sz w:val="16"/>
                <w:szCs w:val="16"/>
              </w:rPr>
              <w:t xml:space="preserve">ocenianego efektu. </w:t>
            </w:r>
            <w:r w:rsidR="00345C5D" w:rsidRPr="00345C5D">
              <w:rPr>
                <w:sz w:val="16"/>
                <w:szCs w:val="16"/>
              </w:rPr>
              <w:t>Posiada umiejętności</w:t>
            </w:r>
            <w:r w:rsidR="00C36776" w:rsidRPr="00345C5D">
              <w:rPr>
                <w:sz w:val="16"/>
                <w:szCs w:val="16"/>
              </w:rPr>
              <w:t xml:space="preserve"> posługiwania się narzędziami warsztatu artystycznego </w:t>
            </w:r>
            <w:r w:rsidR="00345C5D" w:rsidRPr="00345C5D">
              <w:rPr>
                <w:sz w:val="16"/>
                <w:szCs w:val="16"/>
              </w:rPr>
              <w:t>takimi jak sprzęt fotograficzny, graficzne programy komputerowe  w celu realizacji skutecznej reklamy zewnętrznej.</w:t>
            </w:r>
            <w:r w:rsidR="000F17CF" w:rsidRPr="00B4108F">
              <w:rPr>
                <w:sz w:val="16"/>
                <w:szCs w:val="16"/>
              </w:rPr>
              <w:t xml:space="preserve"> Bierze się pod uwagę zarówno ocenę osiągniętego poziomu, jak i rozwój (inwencja i umiejętność realizowania zadań, zaangażowanie i skuteczność).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0CBB" w14:textId="77777777" w:rsidR="00956E2E" w:rsidRPr="004F632E" w:rsidRDefault="00345C5D" w:rsidP="000F17CF">
            <w:pPr>
              <w:rPr>
                <w:sz w:val="18"/>
                <w:szCs w:val="18"/>
              </w:rPr>
            </w:pPr>
            <w:r w:rsidRPr="00345C5D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>. Posiada umiejętność wykorzystania całego warsztatu projektowego, umiejętności manualnych i predyspozycji tak aby realizacja projektowa posiadała wszystkie zalety skutecznej reklamy.</w:t>
            </w:r>
            <w:r w:rsidR="000F17CF" w:rsidRPr="00610D0D">
              <w:rPr>
                <w:sz w:val="16"/>
                <w:szCs w:val="16"/>
              </w:rPr>
              <w:t xml:space="preserve"> Aktywny udział w zajęciach, zaangażowanie, poczynione postępy i systematyczna praca. Zaawansowanie warsztatowe i właściwy dobór środków artystycznych do wyrażenia własnej artystycznej wizji.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0BE4" w14:textId="77777777" w:rsidR="00956E2E" w:rsidRPr="00231D1E" w:rsidRDefault="00956E2E" w:rsidP="00231D1E">
            <w:pPr>
              <w:rPr>
                <w:sz w:val="16"/>
                <w:szCs w:val="16"/>
              </w:rPr>
            </w:pPr>
            <w:r w:rsidRPr="00345C5D">
              <w:rPr>
                <w:sz w:val="16"/>
                <w:szCs w:val="16"/>
              </w:rPr>
              <w:t>Student osiągnął w stopniu zaawansowanym umiejętności z zakresu</w:t>
            </w:r>
            <w:r w:rsidR="00C36776" w:rsidRPr="00345C5D">
              <w:rPr>
                <w:sz w:val="16"/>
                <w:szCs w:val="16"/>
              </w:rPr>
              <w:t xml:space="preserve"> </w:t>
            </w:r>
            <w:r w:rsidR="00345C5D">
              <w:rPr>
                <w:sz w:val="16"/>
                <w:szCs w:val="16"/>
              </w:rPr>
              <w:t>przedmiotu reklama zewnętrzna. W</w:t>
            </w:r>
            <w:r w:rsidR="00C36776" w:rsidRPr="00345C5D">
              <w:rPr>
                <w:sz w:val="16"/>
                <w:szCs w:val="16"/>
              </w:rPr>
              <w:t>ykazał się umiejętnością w stopniu zaawansowanym posługiwanie się narzędziami warsztatu artystycznego takimi jak sprzęt fotograficzny</w:t>
            </w:r>
            <w:r w:rsidR="00345C5D">
              <w:rPr>
                <w:sz w:val="16"/>
                <w:szCs w:val="16"/>
              </w:rPr>
              <w:t xml:space="preserve">, </w:t>
            </w:r>
            <w:r w:rsidR="00231D1E">
              <w:rPr>
                <w:sz w:val="16"/>
                <w:szCs w:val="16"/>
              </w:rPr>
              <w:t>komputer</w:t>
            </w:r>
            <w:r w:rsidR="00345C5D">
              <w:rPr>
                <w:sz w:val="16"/>
                <w:szCs w:val="16"/>
              </w:rPr>
              <w:t>.</w:t>
            </w:r>
            <w:r w:rsidR="00231D1E">
              <w:rPr>
                <w:sz w:val="16"/>
                <w:szCs w:val="16"/>
              </w:rPr>
              <w:t xml:space="preserve"> Posiada umiejętność</w:t>
            </w:r>
            <w:r w:rsidR="00C36776" w:rsidRPr="00345C5D">
              <w:rPr>
                <w:sz w:val="16"/>
                <w:szCs w:val="16"/>
              </w:rPr>
              <w:t xml:space="preserve"> </w:t>
            </w:r>
            <w:r w:rsidR="00231D1E" w:rsidRPr="00231D1E">
              <w:rPr>
                <w:sz w:val="16"/>
                <w:szCs w:val="16"/>
                <w:lang w:eastAsia="en-US"/>
              </w:rPr>
              <w:t>penetrowania i znalezienia adekwatnej graficznej wypowiedzi do podejmowanego zagadnienia artystycznego</w:t>
            </w:r>
            <w:r w:rsidR="00231D1E">
              <w:rPr>
                <w:sz w:val="16"/>
                <w:szCs w:val="16"/>
                <w:lang w:eastAsia="en-US"/>
              </w:rPr>
              <w:t>.</w:t>
            </w:r>
            <w:r w:rsidR="000F17CF" w:rsidRPr="00B4108F">
              <w:rPr>
                <w:sz w:val="16"/>
                <w:szCs w:val="16"/>
              </w:rPr>
              <w:t xml:space="preserve"> Poszukiwanie nieszablonowych rozwiązań i subiektywna interpretacja tematu</w:t>
            </w:r>
            <w:r w:rsidR="00EB4388">
              <w:rPr>
                <w:sz w:val="16"/>
                <w:szCs w:val="16"/>
              </w:rPr>
              <w:t>.</w:t>
            </w:r>
            <w:r w:rsidR="000F17CF">
              <w:rPr>
                <w:sz w:val="16"/>
                <w:szCs w:val="16"/>
              </w:rPr>
              <w:t xml:space="preserve"> Realizacje projektowe wyróżniają się oryginalnością </w:t>
            </w:r>
            <w:r w:rsidR="000F17CF" w:rsidRPr="00610D0D">
              <w:rPr>
                <w:sz w:val="16"/>
                <w:szCs w:val="16"/>
              </w:rPr>
              <w:t>rozwiązań</w:t>
            </w:r>
            <w:r w:rsidR="000F17CF">
              <w:rPr>
                <w:sz w:val="16"/>
                <w:szCs w:val="16"/>
              </w:rPr>
              <w:t>, poziomem  i kreatywnością.</w:t>
            </w:r>
            <w:r w:rsidR="000F17CF" w:rsidRPr="00610D0D">
              <w:rPr>
                <w:sz w:val="16"/>
                <w:szCs w:val="16"/>
              </w:rPr>
              <w:t xml:space="preserve"> </w:t>
            </w:r>
            <w:r w:rsidR="000F17CF">
              <w:rPr>
                <w:sz w:val="16"/>
                <w:szCs w:val="16"/>
              </w:rPr>
              <w:t>A</w:t>
            </w:r>
            <w:r w:rsidR="000F17CF" w:rsidRPr="00610D0D">
              <w:rPr>
                <w:sz w:val="16"/>
                <w:szCs w:val="16"/>
              </w:rPr>
              <w:t>ktywnie uczestniczy w zajęciach, zna i wykorzystuje zalecaną lekturę przedmiotu.</w:t>
            </w:r>
          </w:p>
        </w:tc>
      </w:tr>
      <w:tr w:rsidR="005D542D" w:rsidRPr="004F632E" w14:paraId="3288ECD9" w14:textId="77777777" w:rsidTr="00F76A1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6F5933" w14:textId="77777777" w:rsidR="005D542D" w:rsidRPr="00956E2E" w:rsidRDefault="005D542D" w:rsidP="005D542D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t>K_01</w:t>
            </w:r>
            <w:r w:rsidR="000F17CF">
              <w:rPr>
                <w:i/>
              </w:rPr>
              <w:t>, K_02</w:t>
            </w:r>
          </w:p>
          <w:p w14:paraId="35BDE4E7" w14:textId="77777777" w:rsidR="005D542D" w:rsidRPr="00956E2E" w:rsidRDefault="005D542D" w:rsidP="005D542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478F" w14:textId="77777777" w:rsidR="005D542D" w:rsidRPr="00B4108F" w:rsidRDefault="005D542D" w:rsidP="005D54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2A65" w14:textId="77777777" w:rsidR="005D542D" w:rsidRPr="00B4108F" w:rsidRDefault="005D542D" w:rsidP="005D542D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1852" w14:textId="77777777" w:rsidR="005D542D" w:rsidRPr="00B4108F" w:rsidRDefault="005D542D" w:rsidP="005D54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BB09" w14:textId="77777777" w:rsidR="005D542D" w:rsidRPr="00B4108F" w:rsidRDefault="005D542D" w:rsidP="005D542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196B" w14:textId="77777777" w:rsidR="005D542D" w:rsidRPr="00B4108F" w:rsidRDefault="005D542D" w:rsidP="005D54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wiedzy. J</w:t>
            </w:r>
            <w:r w:rsidRPr="00B4108F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t zdolny do samodzielnych zadań</w:t>
            </w:r>
            <w:r w:rsidRPr="00C56696">
              <w:rPr>
                <w:rFonts w:ascii="Calibri" w:eastAsia="Arial" w:hAnsi="Calibri" w:cs="Calibri"/>
              </w:rPr>
              <w:t xml:space="preserve"> </w:t>
            </w:r>
            <w:r w:rsidR="000F17CF">
              <w:rPr>
                <w:rFonts w:eastAsia="Arial"/>
                <w:sz w:val="16"/>
                <w:szCs w:val="16"/>
              </w:rPr>
              <w:t>wykorzystując zdobytą wiedzę i</w:t>
            </w:r>
            <w:r w:rsidRPr="00ED5457">
              <w:rPr>
                <w:rFonts w:eastAsia="Arial"/>
                <w:sz w:val="16"/>
                <w:szCs w:val="16"/>
              </w:rPr>
              <w:t xml:space="preserve"> rozwija ją w kreatywnym działaniu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49F3058A" w14:textId="77777777" w:rsidR="004A2CE0" w:rsidRPr="00BA1E6B" w:rsidRDefault="004A2CE0" w:rsidP="00BA1E6B"/>
    <w:p w14:paraId="0B286EA1" w14:textId="77777777" w:rsidR="004A2CE0" w:rsidRPr="00BA1E6B" w:rsidRDefault="002C4D3E" w:rsidP="00BA1E6B">
      <w:pPr>
        <w:rPr>
          <w:b/>
        </w:rPr>
      </w:pPr>
      <w:r w:rsidRPr="00BA1E6B">
        <w:rPr>
          <w:b/>
        </w:rPr>
        <w:t>1</w:t>
      </w:r>
      <w:r w:rsidR="004A2CE0" w:rsidRPr="00BA1E6B">
        <w:rPr>
          <w:b/>
        </w:rPr>
        <w:t>0. Literatura podstawowa i uzupełniająca</w:t>
      </w:r>
      <w:r w:rsidR="0026551B" w:rsidRPr="00BA1E6B">
        <w:rPr>
          <w:b/>
        </w:rPr>
        <w:t>:</w:t>
      </w:r>
    </w:p>
    <w:p w14:paraId="2928D4C1" w14:textId="77777777" w:rsidR="00A557B9" w:rsidRDefault="00885D37" w:rsidP="00BA1E6B">
      <w:pPr>
        <w:rPr>
          <w:b/>
        </w:rPr>
      </w:pPr>
      <w:r w:rsidRPr="00BA1E6B">
        <w:rPr>
          <w:b/>
        </w:rPr>
        <w:t>Literatura podstawowa:</w:t>
      </w:r>
    </w:p>
    <w:p w14:paraId="1E76C7C8" w14:textId="77777777" w:rsidR="00371EC7" w:rsidRPr="000F17CF" w:rsidRDefault="00371EC7" w:rsidP="00371EC7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426"/>
        </w:tabs>
        <w:ind w:left="426" w:right="-141"/>
        <w:rPr>
          <w:rFonts w:ascii="Calibri" w:hAnsi="Calibri"/>
          <w:color w:val="auto"/>
        </w:rPr>
      </w:pPr>
      <w:r w:rsidRPr="000F17CF">
        <w:rPr>
          <w:rFonts w:ascii="Calibri" w:hAnsi="Calibri" w:cs="Calibri"/>
          <w:color w:val="auto"/>
        </w:rPr>
        <w:t xml:space="preserve">David Bernstein, </w:t>
      </w:r>
      <w:r w:rsidRPr="000F17CF">
        <w:rPr>
          <w:rFonts w:ascii="Calibri" w:hAnsi="Calibri" w:cs="Calibri"/>
          <w:i/>
          <w:color w:val="auto"/>
        </w:rPr>
        <w:t>Billboard! Reklama otwartej przestrzeni</w:t>
      </w:r>
      <w:r w:rsidRPr="000F17CF">
        <w:rPr>
          <w:rFonts w:ascii="Calibri" w:hAnsi="Calibri" w:cs="Calibri"/>
          <w:color w:val="auto"/>
        </w:rPr>
        <w:t>, PWN, Warszawa 2005.</w:t>
      </w:r>
      <w:r w:rsidRPr="000F17CF">
        <w:rPr>
          <w:rFonts w:ascii="Calibri" w:hAnsi="Calibri"/>
          <w:color w:val="auto"/>
        </w:rPr>
        <w:t xml:space="preserve"> </w:t>
      </w:r>
    </w:p>
    <w:p w14:paraId="4DDB0B10" w14:textId="77777777" w:rsidR="00371EC7" w:rsidRPr="000F17CF" w:rsidRDefault="00371EC7" w:rsidP="00371EC7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426"/>
        </w:tabs>
        <w:ind w:left="426" w:right="-141"/>
        <w:rPr>
          <w:rFonts w:ascii="Calibri" w:hAnsi="Calibri"/>
          <w:color w:val="auto"/>
        </w:rPr>
      </w:pPr>
      <w:r w:rsidRPr="000F17CF">
        <w:rPr>
          <w:rFonts w:ascii="Calibri" w:hAnsi="Calibri"/>
          <w:color w:val="auto"/>
        </w:rPr>
        <w:t xml:space="preserve">H. </w:t>
      </w:r>
      <w:r w:rsidRPr="000F17CF">
        <w:rPr>
          <w:rFonts w:ascii="Calibri" w:hAnsi="Calibri" w:cs="Calibri"/>
          <w:color w:val="auto"/>
        </w:rPr>
        <w:t xml:space="preserve">Biedermann, </w:t>
      </w:r>
      <w:r w:rsidRPr="000F17CF">
        <w:rPr>
          <w:rFonts w:ascii="Calibri" w:hAnsi="Calibri" w:cs="Calibri"/>
          <w:i/>
          <w:color w:val="auto"/>
        </w:rPr>
        <w:t>Leksykon symboli</w:t>
      </w:r>
      <w:r w:rsidRPr="000F17CF">
        <w:rPr>
          <w:rFonts w:ascii="Calibri" w:hAnsi="Calibri" w:cs="Calibri"/>
          <w:color w:val="auto"/>
        </w:rPr>
        <w:t>, Wyd. Muza S.A., Warszawa 2001.</w:t>
      </w:r>
    </w:p>
    <w:p w14:paraId="6744429F" w14:textId="77777777" w:rsidR="00371EC7" w:rsidRPr="000F17CF" w:rsidRDefault="00371EC7" w:rsidP="00371EC7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426"/>
        </w:tabs>
        <w:ind w:left="426" w:right="-141"/>
        <w:rPr>
          <w:rFonts w:ascii="Calibri" w:hAnsi="Calibri"/>
          <w:color w:val="auto"/>
        </w:rPr>
      </w:pPr>
      <w:r w:rsidRPr="000F17CF">
        <w:rPr>
          <w:rFonts w:ascii="Calibri" w:hAnsi="Calibri" w:cs="Calibri"/>
          <w:color w:val="auto"/>
        </w:rPr>
        <w:t xml:space="preserve">K. Dydo, A. Dydo, </w:t>
      </w:r>
      <w:r w:rsidRPr="000F17CF">
        <w:rPr>
          <w:rFonts w:ascii="Calibri" w:hAnsi="Calibri" w:cs="Calibri"/>
          <w:i/>
          <w:color w:val="auto"/>
        </w:rPr>
        <w:t>Polski plakat w 21 wieku</w:t>
      </w:r>
      <w:r w:rsidRPr="000F17CF">
        <w:rPr>
          <w:rFonts w:ascii="Calibri" w:hAnsi="Calibri" w:cs="Calibri"/>
          <w:color w:val="auto"/>
        </w:rPr>
        <w:t>, Wyd. Galeria Plakatu, Kraków 2008.</w:t>
      </w:r>
    </w:p>
    <w:p w14:paraId="40BCB77C" w14:textId="77777777" w:rsidR="00371EC7" w:rsidRPr="000F17CF" w:rsidRDefault="00371EC7" w:rsidP="00371EC7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426"/>
        </w:tabs>
        <w:ind w:left="426" w:right="-141"/>
        <w:rPr>
          <w:rFonts w:ascii="Calibri" w:hAnsi="Calibri"/>
          <w:color w:val="auto"/>
        </w:rPr>
      </w:pPr>
      <w:r w:rsidRPr="000F17CF">
        <w:rPr>
          <w:rFonts w:ascii="Calibri" w:hAnsi="Calibri" w:cs="Calibri"/>
          <w:i/>
          <w:color w:val="auto"/>
        </w:rPr>
        <w:t>Plakat z krakowskiej Akademii Sztuk Pięknych 1899-2003</w:t>
      </w:r>
      <w:r w:rsidRPr="000F17CF">
        <w:rPr>
          <w:rFonts w:ascii="Calibri" w:hAnsi="Calibri" w:cs="Calibri"/>
          <w:color w:val="auto"/>
        </w:rPr>
        <w:t>, Kraków 2008.</w:t>
      </w:r>
    </w:p>
    <w:p w14:paraId="22D7F534" w14:textId="77777777" w:rsidR="00A557B9" w:rsidRPr="000F17CF" w:rsidRDefault="00371EC7" w:rsidP="00371EC7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426"/>
        </w:tabs>
        <w:ind w:left="426" w:right="-141"/>
        <w:rPr>
          <w:rFonts w:ascii="Calibri" w:hAnsi="Calibri"/>
          <w:color w:val="auto"/>
        </w:rPr>
      </w:pPr>
      <w:r w:rsidRPr="000F17CF">
        <w:rPr>
          <w:rFonts w:ascii="Calibri" w:hAnsi="Calibri"/>
          <w:color w:val="auto"/>
        </w:rPr>
        <w:t xml:space="preserve"> J. Mrowczyk, M. Warda, </w:t>
      </w:r>
      <w:r w:rsidRPr="000F17CF">
        <w:rPr>
          <w:rFonts w:ascii="Calibri" w:hAnsi="Calibri"/>
          <w:i/>
          <w:color w:val="auto"/>
        </w:rPr>
        <w:t>PGR -  Projektowanie graficzne w Polsce</w:t>
      </w:r>
      <w:r w:rsidRPr="000F17CF">
        <w:rPr>
          <w:rFonts w:ascii="Calibri" w:hAnsi="Calibri"/>
          <w:color w:val="auto"/>
        </w:rPr>
        <w:t>, Wyd. Karakter, Kraków 2010.</w:t>
      </w:r>
    </w:p>
    <w:p w14:paraId="51E6879C" w14:textId="77777777" w:rsidR="00641058" w:rsidRDefault="00885D37" w:rsidP="00BA1E6B">
      <w:pPr>
        <w:rPr>
          <w:rFonts w:eastAsia="Arial"/>
        </w:rPr>
      </w:pPr>
      <w:r w:rsidRPr="00BA1E6B">
        <w:rPr>
          <w:b/>
        </w:rPr>
        <w:t>Literatura uzupełniająca</w:t>
      </w:r>
      <w:r w:rsidRPr="00BA1E6B">
        <w:t>:</w:t>
      </w:r>
      <w:r w:rsidR="006522C1" w:rsidRPr="00BA1E6B">
        <w:rPr>
          <w:rFonts w:eastAsia="Arial"/>
        </w:rPr>
        <w:t xml:space="preserve"> </w:t>
      </w:r>
    </w:p>
    <w:p w14:paraId="13ED3C99" w14:textId="77777777" w:rsidR="00371EC7" w:rsidRPr="000F17CF" w:rsidRDefault="00371EC7" w:rsidP="000F17CF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426" w:right="-708"/>
        <w:rPr>
          <w:rFonts w:ascii="Calibri" w:hAnsi="Calibri" w:cs="Calibri"/>
          <w:color w:val="auto"/>
        </w:rPr>
      </w:pPr>
      <w:r w:rsidRPr="000F17CF">
        <w:rPr>
          <w:rFonts w:ascii="Calibri" w:hAnsi="Calibri" w:cs="Calibri"/>
          <w:color w:val="auto"/>
        </w:rPr>
        <w:t xml:space="preserve">P. Rypson, </w:t>
      </w:r>
      <w:r w:rsidRPr="000F17CF">
        <w:rPr>
          <w:rFonts w:ascii="Calibri" w:hAnsi="Calibri" w:cs="Calibri"/>
          <w:i/>
          <w:color w:val="auto"/>
        </w:rPr>
        <w:t>Nie gęsi. Polskie projektowanie graficzne 1919–1949</w:t>
      </w:r>
      <w:r w:rsidRPr="000F17CF">
        <w:rPr>
          <w:rFonts w:ascii="Calibri" w:hAnsi="Calibri" w:cs="Calibri"/>
          <w:color w:val="auto"/>
        </w:rPr>
        <w:t>, Wyd. Karakter, Kraków 2011.</w:t>
      </w:r>
    </w:p>
    <w:p w14:paraId="0F3A73A8" w14:textId="77777777" w:rsidR="00371EC7" w:rsidRPr="000F17CF" w:rsidRDefault="00371EC7" w:rsidP="000F17CF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426" w:right="-708"/>
        <w:rPr>
          <w:rFonts w:ascii="Calibri" w:hAnsi="Calibri" w:cs="Calibri"/>
          <w:color w:val="auto"/>
        </w:rPr>
      </w:pPr>
      <w:r w:rsidRPr="000F17CF">
        <w:rPr>
          <w:rFonts w:ascii="Calibri" w:hAnsi="Calibri" w:cs="Calibri"/>
          <w:color w:val="auto"/>
        </w:rPr>
        <w:t xml:space="preserve">A. Frutiger, </w:t>
      </w:r>
      <w:r w:rsidRPr="000F17CF">
        <w:rPr>
          <w:rFonts w:ascii="Calibri" w:hAnsi="Calibri" w:cs="Calibri"/>
          <w:i/>
          <w:color w:val="auto"/>
        </w:rPr>
        <w:t>Człowiek i jego znaki</w:t>
      </w:r>
      <w:r w:rsidRPr="000F17CF">
        <w:rPr>
          <w:rFonts w:ascii="Calibri" w:hAnsi="Calibri" w:cs="Calibri"/>
          <w:color w:val="auto"/>
        </w:rPr>
        <w:t>, Wyd. d2d.pl, Kraków 2005.</w:t>
      </w:r>
    </w:p>
    <w:p w14:paraId="50739EBD" w14:textId="77777777" w:rsidR="00371EC7" w:rsidRPr="000F17CF" w:rsidRDefault="00371EC7" w:rsidP="000F17CF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426" w:right="-708"/>
        <w:rPr>
          <w:rFonts w:ascii="Calibri" w:hAnsi="Calibri" w:cs="Calibri"/>
          <w:color w:val="auto"/>
        </w:rPr>
      </w:pPr>
      <w:r w:rsidRPr="000F17CF">
        <w:rPr>
          <w:rFonts w:ascii="Calibri" w:hAnsi="Calibri"/>
          <w:color w:val="auto"/>
        </w:rPr>
        <w:t xml:space="preserve">D. Kubuj, </w:t>
      </w:r>
      <w:r w:rsidRPr="000F17CF">
        <w:rPr>
          <w:rFonts w:ascii="Calibri" w:hAnsi="Calibri"/>
          <w:i/>
          <w:color w:val="auto"/>
        </w:rPr>
        <w:t>Outdoor. Reklama zewnętrzna w kontekście historii i współczesności</w:t>
      </w:r>
      <w:r w:rsidRPr="000F17CF">
        <w:rPr>
          <w:rFonts w:ascii="Calibri" w:hAnsi="Calibri"/>
          <w:color w:val="auto"/>
        </w:rPr>
        <w:t xml:space="preserve">, </w:t>
      </w:r>
      <w:r w:rsidRPr="000F17CF">
        <w:rPr>
          <w:rFonts w:ascii="Calibri" w:hAnsi="Calibri"/>
          <w:color w:val="auto"/>
        </w:rPr>
        <w:br/>
        <w:t>Wyd. Stoer, 2006.</w:t>
      </w:r>
    </w:p>
    <w:p w14:paraId="7E9DA707" w14:textId="77777777" w:rsidR="00371EC7" w:rsidRPr="000F17CF" w:rsidRDefault="00371EC7" w:rsidP="000F17CF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426" w:right="-708"/>
        <w:rPr>
          <w:rFonts w:ascii="Calibri" w:hAnsi="Calibri" w:cs="Calibri"/>
          <w:color w:val="auto"/>
        </w:rPr>
      </w:pPr>
      <w:r w:rsidRPr="000F17CF">
        <w:rPr>
          <w:rFonts w:ascii="Calibri" w:hAnsi="Calibri"/>
          <w:color w:val="auto"/>
        </w:rPr>
        <w:t>Q. Newark</w:t>
      </w:r>
      <w:r w:rsidRPr="000F17CF">
        <w:rPr>
          <w:rFonts w:ascii="Calibri" w:hAnsi="Calibri"/>
          <w:i/>
          <w:color w:val="auto"/>
        </w:rPr>
        <w:t>, Design i grafika dzisiaj. Podręcznik grafiki użytkowej</w:t>
      </w:r>
      <w:r w:rsidRPr="000F17CF">
        <w:rPr>
          <w:rFonts w:ascii="Calibri" w:hAnsi="Calibri"/>
          <w:color w:val="auto"/>
        </w:rPr>
        <w:t>, ABE Dom Wydawniczy, Warszawa 2006.</w:t>
      </w:r>
    </w:p>
    <w:p w14:paraId="011DA6BE" w14:textId="77777777" w:rsidR="00641058" w:rsidRPr="000F17CF" w:rsidRDefault="00371EC7" w:rsidP="000F17CF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426" w:right="-708"/>
        <w:rPr>
          <w:rFonts w:ascii="Calibri" w:hAnsi="Calibri" w:cs="Calibri"/>
          <w:color w:val="auto"/>
        </w:rPr>
      </w:pPr>
      <w:r w:rsidRPr="000F17CF">
        <w:rPr>
          <w:rFonts w:ascii="Calibri" w:hAnsi="Calibri"/>
          <w:color w:val="auto"/>
        </w:rPr>
        <w:t>2+3D Ogólnopolski kwartalnik projektowy, Kraków.</w:t>
      </w:r>
    </w:p>
    <w:p w14:paraId="6992696A" w14:textId="77777777" w:rsidR="000F17CF" w:rsidRPr="007102D6" w:rsidRDefault="000F17CF" w:rsidP="000F17CF">
      <w:pPr>
        <w:pStyle w:val="Domylnie"/>
        <w:shd w:val="clear" w:color="auto" w:fill="FFFFFF"/>
        <w:tabs>
          <w:tab w:val="clear" w:pos="708"/>
          <w:tab w:val="left" w:pos="567"/>
        </w:tabs>
        <w:spacing w:line="264" w:lineRule="exact"/>
        <w:ind w:right="-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0E2EFA9" w14:textId="77777777" w:rsidR="0028143D" w:rsidRPr="007102D6" w:rsidRDefault="004A2CE0" w:rsidP="00BA1E6B">
      <w:pPr>
        <w:rPr>
          <w:b/>
        </w:rPr>
      </w:pPr>
      <w:r w:rsidRPr="00BA1E6B">
        <w:rPr>
          <w:b/>
        </w:rPr>
        <w:t>1</w:t>
      </w:r>
      <w:r w:rsidR="001B11C9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7731E0" w:rsidRPr="00EC4854" w14:paraId="200C15AC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F7C5" w14:textId="77777777" w:rsidR="007731E0" w:rsidRPr="00EC4854" w:rsidRDefault="007731E0" w:rsidP="001819B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FE15" w14:textId="77777777" w:rsidR="007731E0" w:rsidRPr="00EC4854" w:rsidRDefault="007731E0" w:rsidP="001819B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4A56" w14:textId="77777777" w:rsidR="007731E0" w:rsidRPr="00EC4854" w:rsidRDefault="007731E0" w:rsidP="001819B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6C75B5DB" w14:textId="77777777" w:rsidR="007731E0" w:rsidRPr="00EC4854" w:rsidRDefault="007731E0" w:rsidP="001819B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92FC" w14:textId="77777777" w:rsidR="007731E0" w:rsidRPr="006D0BB5" w:rsidRDefault="007731E0" w:rsidP="001819B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B446" w14:textId="77777777" w:rsidR="007731E0" w:rsidRPr="006D0BB5" w:rsidRDefault="007731E0" w:rsidP="001819B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BC77" w14:textId="77777777" w:rsidR="007731E0" w:rsidRPr="00EC4854" w:rsidRDefault="007731E0" w:rsidP="001819B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7731E0" w:rsidRPr="00380689" w14:paraId="78233C49" w14:textId="77777777" w:rsidTr="001819BB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254E" w14:textId="77777777" w:rsidR="007731E0" w:rsidRPr="00A9600A" w:rsidRDefault="007731E0" w:rsidP="007731E0">
            <w:pPr>
              <w:jc w:val="center"/>
            </w:pPr>
            <w:r>
              <w:lastRenderedPageBreak/>
              <w:t xml:space="preserve"> </w:t>
            </w: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CF31" w14:textId="77777777" w:rsidR="007731E0" w:rsidRPr="005D542D" w:rsidRDefault="007731E0" w:rsidP="007731E0">
            <w:pPr>
              <w:jc w:val="center"/>
            </w:pPr>
            <w:r w:rsidRPr="005D542D"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6AEF" w14:textId="77777777" w:rsidR="007731E0" w:rsidRPr="00EC4854" w:rsidRDefault="007731E0" w:rsidP="007731E0">
            <w:r>
              <w:t xml:space="preserve"> 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B2E76" w14:textId="77777777" w:rsidR="007731E0" w:rsidRDefault="007731E0" w:rsidP="007731E0">
            <w:r>
              <w:t>P</w:t>
            </w:r>
            <w:r w:rsidRPr="00EC4854">
              <w:t>1</w:t>
            </w:r>
            <w:r>
              <w:t xml:space="preserve">, P2, </w:t>
            </w:r>
          </w:p>
          <w:p w14:paraId="72E24453" w14:textId="77777777" w:rsidR="007731E0" w:rsidRPr="00EC4854" w:rsidRDefault="007731E0" w:rsidP="007731E0">
            <w:r>
              <w:t>P3, P</w:t>
            </w:r>
            <w:r w:rsidRPr="00EC4854">
              <w:t>4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40DB9" w14:textId="77777777" w:rsidR="007731E0" w:rsidRPr="00EC4854" w:rsidRDefault="007731E0" w:rsidP="007731E0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F6FDD" w14:textId="77777777" w:rsidR="007731E0" w:rsidRPr="00380689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</w:tc>
      </w:tr>
      <w:tr w:rsidR="007731E0" w:rsidRPr="00EC4854" w14:paraId="324C8A90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B5E6" w14:textId="77777777" w:rsidR="007731E0" w:rsidRPr="00A9600A" w:rsidRDefault="007731E0" w:rsidP="007731E0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42A6" w14:textId="77777777" w:rsidR="007731E0" w:rsidRPr="005D542D" w:rsidRDefault="007731E0" w:rsidP="007731E0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AB28" w14:textId="77777777" w:rsidR="007731E0" w:rsidRPr="00EC4854" w:rsidRDefault="007731E0" w:rsidP="007731E0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AD0A2" w14:textId="77777777" w:rsidR="007731E0" w:rsidRPr="00EC4854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2AC0C" w14:textId="77777777" w:rsidR="007731E0" w:rsidRPr="00EC4854" w:rsidRDefault="007731E0" w:rsidP="007731E0">
            <w:pPr>
              <w:jc w:val="center"/>
            </w:pPr>
            <w:r>
              <w:rPr>
                <w:rFonts w:eastAsia="Arial"/>
              </w:rPr>
              <w:t>N1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F0FFD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41854FA0" w14:textId="77777777" w:rsidR="007731E0" w:rsidRPr="00EC4854" w:rsidRDefault="007731E0" w:rsidP="007731E0"/>
        </w:tc>
      </w:tr>
      <w:tr w:rsidR="007731E0" w:rsidRPr="00EC4854" w14:paraId="6BB23A19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7D32" w14:textId="77777777" w:rsidR="007731E0" w:rsidRPr="00A9600A" w:rsidRDefault="007731E0" w:rsidP="007731E0">
            <w:pPr>
              <w:jc w:val="center"/>
            </w:pPr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BA90" w14:textId="77777777" w:rsidR="007731E0" w:rsidRPr="005D542D" w:rsidRDefault="007731E0" w:rsidP="007731E0">
            <w:pPr>
              <w:jc w:val="center"/>
            </w:pPr>
            <w:r w:rsidRPr="005D542D">
              <w:t>K_W17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E029" w14:textId="77777777" w:rsidR="007731E0" w:rsidRPr="00EC4854" w:rsidRDefault="007731E0" w:rsidP="007731E0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44110" w14:textId="77777777" w:rsidR="007731E0" w:rsidRDefault="007731E0" w:rsidP="007731E0">
            <w:r>
              <w:t>P</w:t>
            </w:r>
            <w:r w:rsidRPr="00EC4854">
              <w:t>1</w:t>
            </w:r>
            <w:r>
              <w:t>, P2</w:t>
            </w:r>
          </w:p>
          <w:p w14:paraId="2760D72F" w14:textId="77777777" w:rsidR="007731E0" w:rsidRPr="00EC4854" w:rsidRDefault="007731E0" w:rsidP="007731E0">
            <w:r>
              <w:t>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2BEDC8" w14:textId="77777777" w:rsidR="007731E0" w:rsidRPr="00EC4854" w:rsidRDefault="007731E0" w:rsidP="007731E0">
            <w:pPr>
              <w:jc w:val="center"/>
            </w:pPr>
            <w:r>
              <w:rPr>
                <w:rFonts w:eastAsia="Arial"/>
              </w:rPr>
              <w:t>N1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DE4FA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08562410" w14:textId="77777777" w:rsidR="007731E0" w:rsidRPr="00EC4854" w:rsidRDefault="007731E0" w:rsidP="007731E0"/>
        </w:tc>
      </w:tr>
      <w:tr w:rsidR="007731E0" w:rsidRPr="00EC4854" w14:paraId="16667F3C" w14:textId="77777777" w:rsidTr="001819BB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CB71" w14:textId="77777777" w:rsidR="007731E0" w:rsidRPr="00A9600A" w:rsidRDefault="007731E0" w:rsidP="007731E0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795A" w14:textId="77777777" w:rsidR="007731E0" w:rsidRPr="005D542D" w:rsidRDefault="007731E0" w:rsidP="007731E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D542D">
              <w:rPr>
                <w:color w:val="auto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6097" w14:textId="77777777" w:rsidR="007731E0" w:rsidRPr="00EC4854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A541A" w14:textId="77777777" w:rsidR="007731E0" w:rsidRPr="00EC4854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793BB7" w14:textId="77777777" w:rsidR="007731E0" w:rsidRPr="00EC4854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4C641" w14:textId="77777777" w:rsidR="007731E0" w:rsidRPr="00EC4854" w:rsidRDefault="007731E0" w:rsidP="007731E0">
            <w:r>
              <w:rPr>
                <w:sz w:val="18"/>
                <w:szCs w:val="18"/>
              </w:rPr>
              <w:t>F1, F2, F3, F4</w:t>
            </w:r>
          </w:p>
        </w:tc>
      </w:tr>
      <w:tr w:rsidR="007731E0" w:rsidRPr="00EC4854" w14:paraId="212096F9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EF8B" w14:textId="77777777" w:rsidR="007731E0" w:rsidRPr="00A9600A" w:rsidRDefault="007731E0" w:rsidP="007731E0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A407" w14:textId="77777777" w:rsidR="007731E0" w:rsidRPr="005D542D" w:rsidRDefault="007731E0" w:rsidP="007731E0">
            <w:pPr>
              <w:jc w:val="center"/>
            </w:pPr>
            <w:r w:rsidRPr="005D542D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7630" w14:textId="77777777" w:rsidR="007731E0" w:rsidRPr="00EC4854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8DA84" w14:textId="77777777" w:rsidR="007731E0" w:rsidRPr="00EC4854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3D3F0" w14:textId="77777777" w:rsidR="007731E0" w:rsidRPr="00EC4854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6A42A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58B48A0A" w14:textId="77777777" w:rsidR="007731E0" w:rsidRPr="00EC4854" w:rsidRDefault="007731E0" w:rsidP="007731E0"/>
        </w:tc>
      </w:tr>
      <w:tr w:rsidR="007731E0" w:rsidRPr="003927B6" w14:paraId="2CE4F354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932A" w14:textId="77777777" w:rsidR="007731E0" w:rsidRDefault="007731E0" w:rsidP="007731E0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6A1C0" w14:textId="77777777" w:rsidR="007731E0" w:rsidRPr="005D542D" w:rsidRDefault="007731E0" w:rsidP="007731E0">
            <w:pPr>
              <w:jc w:val="center"/>
            </w:pPr>
            <w:r w:rsidRPr="005D542D"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2762" w14:textId="77777777" w:rsidR="007731E0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B8BE8" w14:textId="77777777" w:rsidR="007731E0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30AB0" w14:textId="77777777" w:rsidR="007731E0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DDFBF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50AD8C1C" w14:textId="77777777" w:rsidR="007731E0" w:rsidRPr="003927B6" w:rsidRDefault="007731E0" w:rsidP="007731E0"/>
        </w:tc>
      </w:tr>
      <w:tr w:rsidR="007731E0" w:rsidRPr="003927B6" w14:paraId="3299C1C9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993B" w14:textId="77777777" w:rsidR="007731E0" w:rsidRDefault="007731E0" w:rsidP="007731E0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63B8" w14:textId="77777777" w:rsidR="007731E0" w:rsidRPr="00487034" w:rsidRDefault="007731E0" w:rsidP="007731E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6A46" w14:textId="77777777" w:rsidR="007731E0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DF6DE" w14:textId="77777777" w:rsidR="007731E0" w:rsidRPr="00EC4854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46AA8" w14:textId="77777777" w:rsidR="007731E0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C77DD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6F0F220A" w14:textId="77777777" w:rsidR="007731E0" w:rsidRDefault="007731E0" w:rsidP="007731E0">
            <w:pPr>
              <w:rPr>
                <w:sz w:val="18"/>
                <w:szCs w:val="18"/>
              </w:rPr>
            </w:pPr>
          </w:p>
        </w:tc>
      </w:tr>
      <w:tr w:rsidR="007731E0" w:rsidRPr="00EC4854" w14:paraId="3FA288C1" w14:textId="77777777" w:rsidTr="001819BB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0214" w14:textId="77777777" w:rsidR="007731E0" w:rsidRPr="00A9600A" w:rsidRDefault="007731E0" w:rsidP="007731E0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8CBD" w14:textId="77777777" w:rsidR="007731E0" w:rsidRPr="005D542D" w:rsidRDefault="007731E0" w:rsidP="007731E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D542D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EF79" w14:textId="77777777" w:rsidR="007731E0" w:rsidRPr="00EC4854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ED35E" w14:textId="77777777" w:rsidR="007731E0" w:rsidRPr="00EC4854" w:rsidRDefault="007731E0" w:rsidP="007731E0">
            <w:r>
              <w:t>P</w:t>
            </w:r>
            <w:r w:rsidRPr="00EC4854">
              <w:t>1</w:t>
            </w:r>
            <w:r>
              <w:t>, P2, P3, 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F91E4" w14:textId="77777777" w:rsidR="007731E0" w:rsidRPr="00EC4854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CC261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</w:t>
            </w:r>
          </w:p>
          <w:p w14:paraId="0349C1F5" w14:textId="77777777" w:rsidR="007731E0" w:rsidRPr="00EC4854" w:rsidRDefault="007731E0" w:rsidP="007731E0"/>
        </w:tc>
      </w:tr>
      <w:tr w:rsidR="007731E0" w14:paraId="7940F776" w14:textId="77777777" w:rsidTr="001819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2928" w14:textId="77777777" w:rsidR="007731E0" w:rsidRDefault="007731E0" w:rsidP="007731E0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DA98" w14:textId="77777777" w:rsidR="007731E0" w:rsidRPr="00487034" w:rsidRDefault="007731E0" w:rsidP="007731E0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C4BF" w14:textId="77777777" w:rsidR="007731E0" w:rsidRPr="00EC4854" w:rsidRDefault="007731E0" w:rsidP="007731E0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6B0D2" w14:textId="77777777" w:rsidR="007731E0" w:rsidRDefault="007731E0" w:rsidP="007731E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A5589" w14:textId="77777777" w:rsidR="007731E0" w:rsidRDefault="007731E0" w:rsidP="007731E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03C29" w14:textId="77777777" w:rsidR="007731E0" w:rsidRDefault="007731E0" w:rsidP="00773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 </w:t>
            </w:r>
          </w:p>
        </w:tc>
      </w:tr>
    </w:tbl>
    <w:p w14:paraId="4C6272C3" w14:textId="77777777" w:rsidR="00534E79" w:rsidRPr="00BA1E6B" w:rsidRDefault="00534E79" w:rsidP="00BA1E6B"/>
    <w:p w14:paraId="77D97748" w14:textId="77777777" w:rsidR="004A2CE0" w:rsidRDefault="004A2CE0" w:rsidP="00BA1E6B">
      <w:pPr>
        <w:rPr>
          <w:b/>
        </w:rPr>
      </w:pPr>
      <w:r w:rsidRPr="00BA1E6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EF7796" w14:paraId="14CDCC38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1FA31" w14:textId="77777777" w:rsidR="00EF7796" w:rsidRPr="00B25AD4" w:rsidRDefault="00EF7796">
            <w:pPr>
              <w:spacing w:line="252" w:lineRule="auto"/>
              <w:rPr>
                <w:b/>
                <w:sz w:val="18"/>
                <w:szCs w:val="18"/>
              </w:rPr>
            </w:pPr>
            <w:r w:rsidRPr="00B25AD4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1F83" w14:textId="77777777" w:rsidR="00EF7796" w:rsidRPr="00B25AD4" w:rsidRDefault="00EF779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B25AD4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F7796" w14:paraId="767B890E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03BD6" w14:textId="77777777" w:rsidR="00EF7796" w:rsidRPr="00786371" w:rsidRDefault="00EF7796">
            <w:pPr>
              <w:spacing w:line="252" w:lineRule="auto"/>
            </w:pPr>
            <w:r w:rsidRPr="00786371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6320" w14:textId="77777777" w:rsidR="00EF7796" w:rsidRPr="00786371" w:rsidRDefault="0078637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/</w:t>
            </w:r>
          </w:p>
        </w:tc>
      </w:tr>
      <w:tr w:rsidR="00EF7796" w14:paraId="6CB6FD5A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5D465" w14:textId="77777777" w:rsidR="00EF7796" w:rsidRPr="00786371" w:rsidRDefault="00EF7796">
            <w:pPr>
              <w:spacing w:line="252" w:lineRule="auto"/>
            </w:pPr>
            <w:r w:rsidRPr="00786371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1FB4" w14:textId="77777777" w:rsidR="00EF7796" w:rsidRPr="00786371" w:rsidRDefault="00EF779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/</w:t>
            </w:r>
          </w:p>
        </w:tc>
      </w:tr>
      <w:tr w:rsidR="00EF7796" w14:paraId="4ECD7F2D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2520B" w14:textId="77777777" w:rsidR="00EF7796" w:rsidRPr="00786371" w:rsidRDefault="00EF7796">
            <w:pPr>
              <w:spacing w:line="252" w:lineRule="auto"/>
            </w:pPr>
            <w:r w:rsidRPr="00786371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3CA7" w14:textId="77777777" w:rsidR="00EF7796" w:rsidRPr="00EB4388" w:rsidRDefault="007863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B4388">
              <w:rPr>
                <w:b/>
                <w:sz w:val="22"/>
                <w:szCs w:val="22"/>
              </w:rPr>
              <w:t>30</w:t>
            </w:r>
            <w:r w:rsidR="00B25AD4" w:rsidRPr="00EB4388">
              <w:rPr>
                <w:b/>
                <w:sz w:val="22"/>
                <w:szCs w:val="22"/>
              </w:rPr>
              <w:t>/45</w:t>
            </w:r>
          </w:p>
        </w:tc>
      </w:tr>
      <w:tr w:rsidR="00EF7796" w14:paraId="0AC39F78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4B724" w14:textId="77777777" w:rsidR="00EF7796" w:rsidRPr="00786371" w:rsidRDefault="00EF7796">
            <w:pPr>
              <w:spacing w:line="252" w:lineRule="auto"/>
            </w:pPr>
            <w:r w:rsidRPr="00786371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B918" w14:textId="77777777" w:rsidR="00EF7796" w:rsidRPr="00786371" w:rsidRDefault="00EF779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/</w:t>
            </w:r>
          </w:p>
        </w:tc>
      </w:tr>
      <w:tr w:rsidR="00EF7796" w14:paraId="5192637E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97897" w14:textId="77777777" w:rsidR="00EF7796" w:rsidRPr="00786371" w:rsidRDefault="00EF7796">
            <w:pPr>
              <w:spacing w:line="252" w:lineRule="auto"/>
            </w:pPr>
            <w:r w:rsidRPr="00786371">
              <w:t xml:space="preserve">UDZIAŁ NAUCZYCIELA AKADEMICKIEGO W EGZAMINIE </w:t>
            </w:r>
            <w:r w:rsidR="00B25AD4" w:rsidRPr="00786371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02F7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2/2</w:t>
            </w:r>
          </w:p>
        </w:tc>
      </w:tr>
      <w:tr w:rsidR="00EF7796" w14:paraId="459C84AE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FC797" w14:textId="77777777" w:rsidR="00EF7796" w:rsidRPr="00786371" w:rsidRDefault="00EF7796">
            <w:pPr>
              <w:spacing w:line="252" w:lineRule="auto"/>
            </w:pPr>
            <w:r w:rsidRPr="00786371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DE7F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2/3</w:t>
            </w:r>
          </w:p>
        </w:tc>
      </w:tr>
      <w:tr w:rsidR="00EF7796" w14:paraId="36676A90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AD92F" w14:textId="77777777" w:rsidR="00EF7796" w:rsidRPr="008463F6" w:rsidRDefault="00EF7796">
            <w:pPr>
              <w:spacing w:line="252" w:lineRule="auto"/>
              <w:rPr>
                <w:b/>
              </w:rPr>
            </w:pPr>
            <w:r w:rsidRPr="008463F6">
              <w:t xml:space="preserve">                                             </w:t>
            </w:r>
            <w:r w:rsidR="008463F6">
              <w:t xml:space="preserve">                            </w:t>
            </w:r>
            <w:r w:rsidRPr="008463F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AEF9" w14:textId="77777777" w:rsidR="00EF7796" w:rsidRPr="008463F6" w:rsidRDefault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463F6">
              <w:rPr>
                <w:b/>
                <w:sz w:val="22"/>
                <w:szCs w:val="22"/>
              </w:rPr>
              <w:t>34/50</w:t>
            </w:r>
          </w:p>
        </w:tc>
      </w:tr>
      <w:tr w:rsidR="00EF7796" w14:paraId="5BE868DD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FE390" w14:textId="77777777" w:rsidR="00EF7796" w:rsidRPr="00786371" w:rsidRDefault="00EF7796">
            <w:pPr>
              <w:spacing w:line="252" w:lineRule="auto"/>
            </w:pPr>
            <w:r w:rsidRPr="00786371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EF91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/</w:t>
            </w:r>
          </w:p>
        </w:tc>
      </w:tr>
      <w:tr w:rsidR="00EF7796" w14:paraId="6FC004E7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BC24B" w14:textId="77777777" w:rsidR="00EF7796" w:rsidRPr="00786371" w:rsidRDefault="00EF7796">
            <w:pPr>
              <w:spacing w:line="252" w:lineRule="auto"/>
            </w:pPr>
            <w:r w:rsidRPr="00786371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B98C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22/35</w:t>
            </w:r>
          </w:p>
        </w:tc>
      </w:tr>
      <w:tr w:rsidR="00EF7796" w14:paraId="1BFBF6DD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8F1FA" w14:textId="77777777" w:rsidR="00EF7796" w:rsidRPr="00786371" w:rsidRDefault="00EF7796">
            <w:pPr>
              <w:spacing w:line="252" w:lineRule="auto"/>
            </w:pPr>
            <w:r w:rsidRPr="00786371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D891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2/3</w:t>
            </w:r>
          </w:p>
        </w:tc>
      </w:tr>
      <w:tr w:rsidR="00EF7796" w14:paraId="13860F95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A3B00" w14:textId="77777777" w:rsidR="00EF7796" w:rsidRPr="00786371" w:rsidRDefault="00EF7796">
            <w:pPr>
              <w:spacing w:line="252" w:lineRule="auto"/>
            </w:pPr>
            <w:r w:rsidRPr="00786371">
              <w:t>PRZYGOTOWANIE DO EGZAMINU I KOLOKWIÓW</w:t>
            </w:r>
            <w:r w:rsidR="00B25AD4" w:rsidRPr="00786371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4A1D" w14:textId="77777777" w:rsidR="00EF7796" w:rsidRPr="00786371" w:rsidRDefault="00B25A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86371">
              <w:rPr>
                <w:sz w:val="22"/>
                <w:szCs w:val="22"/>
              </w:rPr>
              <w:t>2/2</w:t>
            </w:r>
          </w:p>
        </w:tc>
      </w:tr>
      <w:tr w:rsidR="00EF7796" w14:paraId="6FC2947F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080D4" w14:textId="77777777" w:rsidR="00EF7796" w:rsidRPr="008463F6" w:rsidRDefault="00EF7796">
            <w:pPr>
              <w:spacing w:line="252" w:lineRule="auto"/>
              <w:jc w:val="right"/>
              <w:rPr>
                <w:b/>
              </w:rPr>
            </w:pPr>
            <w:r w:rsidRPr="008463F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F340" w14:textId="77777777" w:rsidR="00EF7796" w:rsidRPr="00786371" w:rsidRDefault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86371">
              <w:rPr>
                <w:b/>
                <w:sz w:val="22"/>
                <w:szCs w:val="22"/>
              </w:rPr>
              <w:t>26/40</w:t>
            </w:r>
          </w:p>
        </w:tc>
      </w:tr>
      <w:tr w:rsidR="00EF7796" w14:paraId="552BDB9B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7B976" w14:textId="77777777" w:rsidR="00EF7796" w:rsidRPr="008463F6" w:rsidRDefault="00EF7796">
            <w:pPr>
              <w:spacing w:line="252" w:lineRule="auto"/>
              <w:jc w:val="right"/>
              <w:rPr>
                <w:b/>
              </w:rPr>
            </w:pPr>
            <w:r w:rsidRPr="008463F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97F2" w14:textId="77777777" w:rsidR="00EF7796" w:rsidRPr="00786371" w:rsidRDefault="00B25AD4" w:rsidP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86371">
              <w:rPr>
                <w:b/>
                <w:sz w:val="22"/>
                <w:szCs w:val="22"/>
              </w:rPr>
              <w:t>60/90</w:t>
            </w:r>
          </w:p>
        </w:tc>
      </w:tr>
      <w:tr w:rsidR="00EF7796" w14:paraId="5888C8CC" w14:textId="77777777" w:rsidTr="00EF7796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4A819" w14:textId="77777777" w:rsidR="00EF7796" w:rsidRPr="00786371" w:rsidRDefault="000F17CF">
            <w:pPr>
              <w:spacing w:line="252" w:lineRule="auto"/>
            </w:pPr>
            <w:r w:rsidRPr="00786371">
              <w:t>LICZBA PUNKTÓW ECTS ZA ZAJĘ</w:t>
            </w:r>
            <w:r w:rsidR="00EF7796" w:rsidRPr="00786371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71F0" w14:textId="77777777" w:rsidR="00EF7796" w:rsidRPr="00786371" w:rsidRDefault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86371">
              <w:rPr>
                <w:b/>
                <w:sz w:val="22"/>
                <w:szCs w:val="22"/>
              </w:rPr>
              <w:t xml:space="preserve">2/3 </w:t>
            </w:r>
            <w:r w:rsidR="00EF7796" w:rsidRPr="00786371">
              <w:rPr>
                <w:b/>
                <w:sz w:val="22"/>
                <w:szCs w:val="22"/>
              </w:rPr>
              <w:t>pt. ECTS</w:t>
            </w:r>
          </w:p>
          <w:p w14:paraId="6A7D007E" w14:textId="77777777" w:rsidR="00EF7796" w:rsidRPr="00786371" w:rsidRDefault="00EF779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F7796" w14:paraId="2649B15B" w14:textId="77777777" w:rsidTr="00EF779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C30F3" w14:textId="77777777" w:rsidR="00EF7796" w:rsidRPr="00786371" w:rsidRDefault="00EF7796">
            <w:pPr>
              <w:spacing w:line="252" w:lineRule="auto"/>
            </w:pPr>
            <w:r w:rsidRPr="00786371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E90E7" w14:textId="77777777" w:rsidR="00EF7796" w:rsidRPr="00786371" w:rsidRDefault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86371">
              <w:rPr>
                <w:b/>
                <w:sz w:val="22"/>
                <w:szCs w:val="22"/>
              </w:rPr>
              <w:t>52/80</w:t>
            </w:r>
          </w:p>
        </w:tc>
      </w:tr>
      <w:tr w:rsidR="00EF7796" w14:paraId="5D59A67E" w14:textId="77777777" w:rsidTr="00EF7796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5B5D0" w14:textId="77777777" w:rsidR="00EF7796" w:rsidRPr="00786371" w:rsidRDefault="00EF7796">
            <w:pPr>
              <w:spacing w:line="252" w:lineRule="auto"/>
            </w:pPr>
            <w:r w:rsidRPr="00786371">
              <w:t>LICZBA PUNKTÓW ECTS ZA ZAJĘCIA KSZTAŁCUJĄCE UMIEJĘTNOŚCI  PRAKTYCZNE</w:t>
            </w:r>
          </w:p>
          <w:p w14:paraId="65BCF0E2" w14:textId="77777777" w:rsidR="00EF7796" w:rsidRPr="00786371" w:rsidRDefault="00EF7796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05EA" w14:textId="77777777" w:rsidR="00EF7796" w:rsidRPr="00786371" w:rsidRDefault="00B25A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86371">
              <w:rPr>
                <w:b/>
                <w:sz w:val="22"/>
                <w:szCs w:val="22"/>
              </w:rPr>
              <w:t xml:space="preserve">2/3 </w:t>
            </w:r>
            <w:r w:rsidR="00EF7796" w:rsidRPr="00786371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53550A5C" w14:textId="77777777" w:rsidR="004A2CE0" w:rsidRPr="00BA1E6B" w:rsidRDefault="004A2CE0" w:rsidP="00BA1E6B"/>
    <w:p w14:paraId="007B5C6B" w14:textId="77777777" w:rsidR="004A2CE0" w:rsidRPr="003A3ED6" w:rsidRDefault="004A2CE0" w:rsidP="00BA1E6B">
      <w:pPr>
        <w:rPr>
          <w:b/>
        </w:rPr>
      </w:pPr>
      <w:r w:rsidRPr="003A3ED6">
        <w:rPr>
          <w:b/>
        </w:rPr>
        <w:t xml:space="preserve">13. Zatwierdzenie karty </w:t>
      </w:r>
      <w:r w:rsidR="00B25AD4">
        <w:rPr>
          <w:b/>
        </w:rPr>
        <w:t xml:space="preserve">zajęć </w:t>
      </w:r>
      <w:r w:rsidRPr="003A3ED6">
        <w:rPr>
          <w:b/>
        </w:rPr>
        <w:t>do realizacji.</w:t>
      </w:r>
    </w:p>
    <w:p w14:paraId="1795250E" w14:textId="77777777" w:rsidR="004A2CE0" w:rsidRPr="00BA1E6B" w:rsidRDefault="004A2CE0" w:rsidP="00BA1E6B"/>
    <w:p w14:paraId="4FBB35B2" w14:textId="77777777" w:rsidR="004A2CE0" w:rsidRDefault="004A2CE0" w:rsidP="00BA1E6B">
      <w:r w:rsidRPr="00BA1E6B">
        <w:t xml:space="preserve">1. </w:t>
      </w:r>
      <w:r w:rsidR="00B25AD4">
        <w:t>Odpowiedzialny za zajęcia</w:t>
      </w:r>
      <w:r w:rsidRPr="00BA1E6B">
        <w:t>:                                             Dyrektor Instytutu:</w:t>
      </w:r>
    </w:p>
    <w:p w14:paraId="5C07C810" w14:textId="77777777" w:rsidR="000F17CF" w:rsidRDefault="000F17CF" w:rsidP="00BA1E6B"/>
    <w:p w14:paraId="3193009B" w14:textId="77777777" w:rsidR="000F17CF" w:rsidRPr="00BA1E6B" w:rsidRDefault="000F17CF" w:rsidP="00BA1E6B"/>
    <w:p w14:paraId="6F8AF846" w14:textId="77777777" w:rsidR="004A2CE0" w:rsidRPr="00BA1E6B" w:rsidRDefault="00BD57BD" w:rsidP="00BA1E6B">
      <w:pPr>
        <w:sectPr w:rsidR="004A2CE0" w:rsidRPr="00BA1E6B" w:rsidSect="007F00D2">
          <w:footerReference w:type="default" r:id="rId8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BA1E6B">
        <w:t>Przemyśl, dnia  …</w:t>
      </w:r>
      <w:r w:rsidR="00CC553A" w:rsidRPr="00BA1E6B">
        <w:t>………</w:t>
      </w:r>
    </w:p>
    <w:p w14:paraId="4163779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14DA" w14:textId="77777777" w:rsidR="004B35B8" w:rsidRDefault="004B35B8">
      <w:r>
        <w:separator/>
      </w:r>
    </w:p>
  </w:endnote>
  <w:endnote w:type="continuationSeparator" w:id="0">
    <w:p w14:paraId="08A62DEF" w14:textId="77777777" w:rsidR="004B35B8" w:rsidRDefault="004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AE88" w14:textId="77777777" w:rsidR="00C36776" w:rsidRDefault="00C367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2FA0C4C1" w14:textId="77777777" w:rsidR="00C36776" w:rsidRDefault="00C3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60">
          <w:rPr>
            <w:noProof/>
          </w:rPr>
          <w:t>7</w:t>
        </w:r>
        <w:r>
          <w:fldChar w:fldCharType="end"/>
        </w:r>
      </w:p>
    </w:sdtContent>
  </w:sdt>
  <w:p w14:paraId="45A8E426" w14:textId="77777777" w:rsidR="00C36776" w:rsidRDefault="00C367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2B83" w14:textId="77777777" w:rsidR="004B35B8" w:rsidRDefault="004B35B8">
      <w:r>
        <w:separator/>
      </w:r>
    </w:p>
  </w:footnote>
  <w:footnote w:type="continuationSeparator" w:id="0">
    <w:p w14:paraId="6917B838" w14:textId="77777777" w:rsidR="004B35B8" w:rsidRDefault="004B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3151"/>
    <w:multiLevelType w:val="hybridMultilevel"/>
    <w:tmpl w:val="364A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C791BD1"/>
    <w:multiLevelType w:val="hybridMultilevel"/>
    <w:tmpl w:val="5AD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C457D"/>
    <w:multiLevelType w:val="hybridMultilevel"/>
    <w:tmpl w:val="0D2C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E86C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130E"/>
    <w:multiLevelType w:val="hybridMultilevel"/>
    <w:tmpl w:val="829E6E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A040A"/>
    <w:multiLevelType w:val="hybridMultilevel"/>
    <w:tmpl w:val="BCFEE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12"/>
  </w:num>
  <w:num w:numId="5">
    <w:abstractNumId w:val="23"/>
  </w:num>
  <w:num w:numId="6">
    <w:abstractNumId w:val="34"/>
  </w:num>
  <w:num w:numId="7">
    <w:abstractNumId w:val="25"/>
  </w:num>
  <w:num w:numId="8">
    <w:abstractNumId w:val="31"/>
  </w:num>
  <w:num w:numId="9">
    <w:abstractNumId w:val="6"/>
  </w:num>
  <w:num w:numId="10">
    <w:abstractNumId w:val="13"/>
  </w:num>
  <w:num w:numId="11">
    <w:abstractNumId w:val="5"/>
  </w:num>
  <w:num w:numId="12">
    <w:abstractNumId w:val="18"/>
  </w:num>
  <w:num w:numId="13">
    <w:abstractNumId w:val="3"/>
  </w:num>
  <w:num w:numId="14">
    <w:abstractNumId w:val="17"/>
  </w:num>
  <w:num w:numId="15">
    <w:abstractNumId w:val="22"/>
  </w:num>
  <w:num w:numId="16">
    <w:abstractNumId w:val="9"/>
  </w:num>
  <w:num w:numId="17">
    <w:abstractNumId w:val="11"/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6"/>
  </w:num>
  <w:num w:numId="26">
    <w:abstractNumId w:val="21"/>
  </w:num>
  <w:num w:numId="27">
    <w:abstractNumId w:val="1"/>
  </w:num>
  <w:num w:numId="28">
    <w:abstractNumId w:val="7"/>
  </w:num>
  <w:num w:numId="29">
    <w:abstractNumId w:val="28"/>
  </w:num>
  <w:num w:numId="30">
    <w:abstractNumId w:val="10"/>
  </w:num>
  <w:num w:numId="31">
    <w:abstractNumId w:val="14"/>
  </w:num>
  <w:num w:numId="32">
    <w:abstractNumId w:val="30"/>
  </w:num>
  <w:num w:numId="33">
    <w:abstractNumId w:val="19"/>
  </w:num>
  <w:num w:numId="34">
    <w:abstractNumId w:val="32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09DC"/>
    <w:rsid w:val="00002051"/>
    <w:rsid w:val="00010727"/>
    <w:rsid w:val="000123EB"/>
    <w:rsid w:val="00016C94"/>
    <w:rsid w:val="00022A7D"/>
    <w:rsid w:val="00022E49"/>
    <w:rsid w:val="00023358"/>
    <w:rsid w:val="00046129"/>
    <w:rsid w:val="000502E6"/>
    <w:rsid w:val="0005462A"/>
    <w:rsid w:val="000557BE"/>
    <w:rsid w:val="00055C1C"/>
    <w:rsid w:val="00056D53"/>
    <w:rsid w:val="00075531"/>
    <w:rsid w:val="00075CB2"/>
    <w:rsid w:val="00075F2D"/>
    <w:rsid w:val="00081477"/>
    <w:rsid w:val="00083C4A"/>
    <w:rsid w:val="000A297D"/>
    <w:rsid w:val="000A7451"/>
    <w:rsid w:val="000C0546"/>
    <w:rsid w:val="000D2854"/>
    <w:rsid w:val="000D6D11"/>
    <w:rsid w:val="000F17CF"/>
    <w:rsid w:val="00102F26"/>
    <w:rsid w:val="00110CF5"/>
    <w:rsid w:val="00115641"/>
    <w:rsid w:val="001511B8"/>
    <w:rsid w:val="00185F48"/>
    <w:rsid w:val="0019296F"/>
    <w:rsid w:val="0019501D"/>
    <w:rsid w:val="001972F5"/>
    <w:rsid w:val="001A0C54"/>
    <w:rsid w:val="001A408D"/>
    <w:rsid w:val="001B11C9"/>
    <w:rsid w:val="001E1A1E"/>
    <w:rsid w:val="00200DE0"/>
    <w:rsid w:val="00220E64"/>
    <w:rsid w:val="00222119"/>
    <w:rsid w:val="00222A02"/>
    <w:rsid w:val="0022479F"/>
    <w:rsid w:val="00231D1E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3392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45C5D"/>
    <w:rsid w:val="003501A1"/>
    <w:rsid w:val="00353D90"/>
    <w:rsid w:val="00357939"/>
    <w:rsid w:val="003667E3"/>
    <w:rsid w:val="00371EC7"/>
    <w:rsid w:val="00374EE5"/>
    <w:rsid w:val="00375AA0"/>
    <w:rsid w:val="003A3ED6"/>
    <w:rsid w:val="003A4118"/>
    <w:rsid w:val="003A6B3C"/>
    <w:rsid w:val="003B25A0"/>
    <w:rsid w:val="003B65C7"/>
    <w:rsid w:val="003C0237"/>
    <w:rsid w:val="003D7697"/>
    <w:rsid w:val="003F45D1"/>
    <w:rsid w:val="003F67E0"/>
    <w:rsid w:val="00402A47"/>
    <w:rsid w:val="004165C2"/>
    <w:rsid w:val="00443E9B"/>
    <w:rsid w:val="0044691B"/>
    <w:rsid w:val="004A2CE0"/>
    <w:rsid w:val="004A614D"/>
    <w:rsid w:val="004B35B8"/>
    <w:rsid w:val="004C7AF0"/>
    <w:rsid w:val="004D154C"/>
    <w:rsid w:val="00521727"/>
    <w:rsid w:val="00525C83"/>
    <w:rsid w:val="00534E79"/>
    <w:rsid w:val="0057196A"/>
    <w:rsid w:val="005B4A2E"/>
    <w:rsid w:val="005C1A87"/>
    <w:rsid w:val="005C6CC1"/>
    <w:rsid w:val="005D542D"/>
    <w:rsid w:val="005E7FF9"/>
    <w:rsid w:val="005F6F7E"/>
    <w:rsid w:val="00610D0D"/>
    <w:rsid w:val="0062390B"/>
    <w:rsid w:val="006246BD"/>
    <w:rsid w:val="00641058"/>
    <w:rsid w:val="006522C1"/>
    <w:rsid w:val="00653604"/>
    <w:rsid w:val="0065593D"/>
    <w:rsid w:val="00662B47"/>
    <w:rsid w:val="00674E0C"/>
    <w:rsid w:val="00690210"/>
    <w:rsid w:val="006919EE"/>
    <w:rsid w:val="006A6879"/>
    <w:rsid w:val="006B614B"/>
    <w:rsid w:val="006C3AD4"/>
    <w:rsid w:val="006C4E8E"/>
    <w:rsid w:val="006E7B11"/>
    <w:rsid w:val="006F285D"/>
    <w:rsid w:val="006F4DD9"/>
    <w:rsid w:val="006F6BE0"/>
    <w:rsid w:val="006F792E"/>
    <w:rsid w:val="0070045A"/>
    <w:rsid w:val="007102D6"/>
    <w:rsid w:val="00711B81"/>
    <w:rsid w:val="0072417A"/>
    <w:rsid w:val="00736C1B"/>
    <w:rsid w:val="007445CA"/>
    <w:rsid w:val="007469C0"/>
    <w:rsid w:val="007561BE"/>
    <w:rsid w:val="00760423"/>
    <w:rsid w:val="0076222F"/>
    <w:rsid w:val="007731E0"/>
    <w:rsid w:val="00786371"/>
    <w:rsid w:val="007909A6"/>
    <w:rsid w:val="00791172"/>
    <w:rsid w:val="007A3DBA"/>
    <w:rsid w:val="007A6EF5"/>
    <w:rsid w:val="007A74DF"/>
    <w:rsid w:val="007B1D5F"/>
    <w:rsid w:val="007B2813"/>
    <w:rsid w:val="007B74E1"/>
    <w:rsid w:val="007C33EE"/>
    <w:rsid w:val="007C47D7"/>
    <w:rsid w:val="007C5532"/>
    <w:rsid w:val="007C5D9F"/>
    <w:rsid w:val="007C6B08"/>
    <w:rsid w:val="007F00D2"/>
    <w:rsid w:val="007F30B3"/>
    <w:rsid w:val="00800F25"/>
    <w:rsid w:val="00811060"/>
    <w:rsid w:val="0081684B"/>
    <w:rsid w:val="00831EA9"/>
    <w:rsid w:val="00845464"/>
    <w:rsid w:val="00846272"/>
    <w:rsid w:val="008463F6"/>
    <w:rsid w:val="00865F9F"/>
    <w:rsid w:val="00873DDE"/>
    <w:rsid w:val="00884C6D"/>
    <w:rsid w:val="00885D37"/>
    <w:rsid w:val="00886E86"/>
    <w:rsid w:val="008A690E"/>
    <w:rsid w:val="008B2E77"/>
    <w:rsid w:val="008B72B5"/>
    <w:rsid w:val="008C2A81"/>
    <w:rsid w:val="008E119E"/>
    <w:rsid w:val="00900EDD"/>
    <w:rsid w:val="009154A3"/>
    <w:rsid w:val="0092493F"/>
    <w:rsid w:val="009418E3"/>
    <w:rsid w:val="009523F4"/>
    <w:rsid w:val="00956E2E"/>
    <w:rsid w:val="0097245E"/>
    <w:rsid w:val="0097749B"/>
    <w:rsid w:val="00985EE1"/>
    <w:rsid w:val="0099258C"/>
    <w:rsid w:val="009C6584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557B9"/>
    <w:rsid w:val="00A55EDC"/>
    <w:rsid w:val="00A76DD3"/>
    <w:rsid w:val="00A936C2"/>
    <w:rsid w:val="00AB0919"/>
    <w:rsid w:val="00AB181C"/>
    <w:rsid w:val="00AE532A"/>
    <w:rsid w:val="00B03D9B"/>
    <w:rsid w:val="00B20F09"/>
    <w:rsid w:val="00B21539"/>
    <w:rsid w:val="00B25AD4"/>
    <w:rsid w:val="00B302C6"/>
    <w:rsid w:val="00B3337E"/>
    <w:rsid w:val="00B34F10"/>
    <w:rsid w:val="00B56E2D"/>
    <w:rsid w:val="00B646D8"/>
    <w:rsid w:val="00B64CD2"/>
    <w:rsid w:val="00B6559E"/>
    <w:rsid w:val="00B942A6"/>
    <w:rsid w:val="00BA1E6B"/>
    <w:rsid w:val="00BC2874"/>
    <w:rsid w:val="00BC4D3C"/>
    <w:rsid w:val="00BD410C"/>
    <w:rsid w:val="00BD57BD"/>
    <w:rsid w:val="00BE09D9"/>
    <w:rsid w:val="00BE5593"/>
    <w:rsid w:val="00C05D72"/>
    <w:rsid w:val="00C072AF"/>
    <w:rsid w:val="00C1246B"/>
    <w:rsid w:val="00C20873"/>
    <w:rsid w:val="00C34CE2"/>
    <w:rsid w:val="00C36776"/>
    <w:rsid w:val="00C40EDD"/>
    <w:rsid w:val="00C52AC8"/>
    <w:rsid w:val="00C54143"/>
    <w:rsid w:val="00C6258E"/>
    <w:rsid w:val="00C6473F"/>
    <w:rsid w:val="00C91318"/>
    <w:rsid w:val="00CA1088"/>
    <w:rsid w:val="00CC3669"/>
    <w:rsid w:val="00CC553A"/>
    <w:rsid w:val="00CC5E72"/>
    <w:rsid w:val="00CD72C5"/>
    <w:rsid w:val="00CE0B8F"/>
    <w:rsid w:val="00CE210C"/>
    <w:rsid w:val="00CE5B25"/>
    <w:rsid w:val="00CF2116"/>
    <w:rsid w:val="00CF674F"/>
    <w:rsid w:val="00D107DF"/>
    <w:rsid w:val="00D32FE5"/>
    <w:rsid w:val="00D40F61"/>
    <w:rsid w:val="00D47AD7"/>
    <w:rsid w:val="00D65B86"/>
    <w:rsid w:val="00D66C06"/>
    <w:rsid w:val="00D72BF3"/>
    <w:rsid w:val="00D77188"/>
    <w:rsid w:val="00DA48A4"/>
    <w:rsid w:val="00DB0EB3"/>
    <w:rsid w:val="00DE0B4C"/>
    <w:rsid w:val="00DE79D0"/>
    <w:rsid w:val="00DF5BC5"/>
    <w:rsid w:val="00E03760"/>
    <w:rsid w:val="00E05BA9"/>
    <w:rsid w:val="00E338E8"/>
    <w:rsid w:val="00E342C3"/>
    <w:rsid w:val="00E41F34"/>
    <w:rsid w:val="00E428BA"/>
    <w:rsid w:val="00E6257A"/>
    <w:rsid w:val="00E704CF"/>
    <w:rsid w:val="00E82C2F"/>
    <w:rsid w:val="00E90B95"/>
    <w:rsid w:val="00EA6B25"/>
    <w:rsid w:val="00EA7E46"/>
    <w:rsid w:val="00EB1A66"/>
    <w:rsid w:val="00EB261F"/>
    <w:rsid w:val="00EB4388"/>
    <w:rsid w:val="00EC384B"/>
    <w:rsid w:val="00EC7626"/>
    <w:rsid w:val="00ED284E"/>
    <w:rsid w:val="00EF7796"/>
    <w:rsid w:val="00F06644"/>
    <w:rsid w:val="00F1182D"/>
    <w:rsid w:val="00F134A1"/>
    <w:rsid w:val="00F255FC"/>
    <w:rsid w:val="00F43E01"/>
    <w:rsid w:val="00F46656"/>
    <w:rsid w:val="00F6561C"/>
    <w:rsid w:val="00F71547"/>
    <w:rsid w:val="00F74A4A"/>
    <w:rsid w:val="00F74C2D"/>
    <w:rsid w:val="00F865E7"/>
    <w:rsid w:val="00F90D54"/>
    <w:rsid w:val="00FA1080"/>
    <w:rsid w:val="00FB2CE1"/>
    <w:rsid w:val="00FB5A81"/>
    <w:rsid w:val="00FC2338"/>
    <w:rsid w:val="00FC3A4C"/>
    <w:rsid w:val="00FC40BA"/>
    <w:rsid w:val="00FC780D"/>
    <w:rsid w:val="00FD7FF9"/>
    <w:rsid w:val="00FE6AEC"/>
    <w:rsid w:val="00FF112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7A45"/>
  <w15:chartTrackingRefBased/>
  <w15:docId w15:val="{572F7525-1CEE-4B50-9305-8C045A9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CA1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03CE-545E-4D8B-96A2-8D48A57D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2021-01-11T14:28:00Z</dcterms:created>
  <dcterms:modified xsi:type="dcterms:W3CDTF">2021-01-11T14:28:00Z</dcterms:modified>
</cp:coreProperties>
</file>