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154" w:rsidRDefault="002E2E90">
      <w:pPr>
        <w:shd w:val="clear" w:color="auto" w:fill="FFFFFF"/>
        <w:jc w:val="both"/>
        <w:rPr>
          <w:rFonts w:ascii="Cambria" w:hAnsi="Cambria"/>
          <w:bCs/>
          <w:caps/>
          <w:sz w:val="24"/>
          <w:szCs w:val="24"/>
        </w:rPr>
      </w:pPr>
      <w:bookmarkStart w:id="0" w:name="_GoBack"/>
      <w:bookmarkEnd w:id="0"/>
      <w:r>
        <w:rPr>
          <w:rFonts w:ascii="Cambria" w:hAnsi="Cambria"/>
          <w:bCs/>
          <w:caps/>
          <w:sz w:val="24"/>
          <w:szCs w:val="24"/>
        </w:rPr>
        <w:t xml:space="preserve">karta przedmiotu/modułu/Sylabus przedmiotowy </w:t>
      </w:r>
    </w:p>
    <w:p w:rsidR="00640154" w:rsidRDefault="00640154">
      <w:pPr>
        <w:shd w:val="clear" w:color="auto" w:fill="FFFFFF"/>
        <w:jc w:val="both"/>
        <w:rPr>
          <w:rFonts w:ascii="Cambria" w:hAnsi="Cambria"/>
          <w:bCs/>
          <w:caps/>
          <w:sz w:val="24"/>
          <w:szCs w:val="24"/>
        </w:rPr>
      </w:pPr>
    </w:p>
    <w:p w:rsidR="00640154" w:rsidRDefault="002E2E90">
      <w:pPr>
        <w:shd w:val="clear" w:color="auto" w:fill="FFFFFF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1.  Przedmiot i jego usytuowanie w systemie studiów</w:t>
      </w:r>
    </w:p>
    <w:p w:rsidR="00640154" w:rsidRDefault="00640154">
      <w:pPr>
        <w:shd w:val="clear" w:color="auto" w:fill="FFFFFF"/>
        <w:jc w:val="both"/>
        <w:rPr>
          <w:rFonts w:ascii="Calibri" w:hAnsi="Calibri" w:cs="Calibri"/>
          <w:bCs/>
          <w:iCs/>
          <w:caps/>
          <w:sz w:val="24"/>
          <w:szCs w:val="24"/>
        </w:rPr>
      </w:pPr>
    </w:p>
    <w:tbl>
      <w:tblPr>
        <w:tblW w:w="9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218"/>
        <w:gridCol w:w="5388"/>
      </w:tblGrid>
      <w:tr w:rsidR="00640154"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2E2E90">
            <w:pPr>
              <w:shd w:val="clear" w:color="auto" w:fill="FFFFFF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1. Jednostka prowadząca kierunek studiów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2E2E90">
            <w:pPr>
              <w:shd w:val="clear" w:color="auto" w:fill="FFFFFF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sz w:val="24"/>
                <w:szCs w:val="24"/>
              </w:rPr>
              <w:t>Instytut Humanistyczny</w:t>
            </w:r>
          </w:p>
        </w:tc>
      </w:tr>
      <w:tr w:rsidR="00640154"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2E2E90">
            <w:pPr>
              <w:shd w:val="clear" w:color="auto" w:fill="FFFFFF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2. Nazwa kierunku studiów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2E2E90">
            <w:pPr>
              <w:shd w:val="clear" w:color="auto" w:fill="FFFFFF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sz w:val="24"/>
                <w:szCs w:val="24"/>
              </w:rPr>
              <w:t>Filologia ze specjalnością filologia angielska</w:t>
            </w:r>
          </w:p>
        </w:tc>
      </w:tr>
      <w:tr w:rsidR="00640154"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2E2E90">
            <w:pPr>
              <w:shd w:val="clear" w:color="auto" w:fill="FFFFFF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 xml:space="preserve">3. Forma prowadzenia </w:t>
            </w:r>
            <w:r>
              <w:rPr>
                <w:rFonts w:ascii="Calibri" w:hAnsi="Calibri"/>
                <w:i/>
                <w:sz w:val="22"/>
                <w:szCs w:val="22"/>
              </w:rPr>
              <w:t>studiów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2E2E90">
            <w:pPr>
              <w:shd w:val="clear" w:color="auto" w:fill="FFFFFF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sz w:val="24"/>
                <w:szCs w:val="24"/>
              </w:rPr>
              <w:t>stacjonarne</w:t>
            </w:r>
          </w:p>
        </w:tc>
      </w:tr>
      <w:tr w:rsidR="00640154">
        <w:trPr>
          <w:trHeight w:val="397"/>
        </w:trPr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2E2E90">
            <w:pPr>
              <w:shd w:val="clear" w:color="auto" w:fill="FFFFFF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4. Profil studiów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2E2E90">
            <w:pPr>
              <w:shd w:val="clear" w:color="auto" w:fill="FFFFFF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sz w:val="24"/>
                <w:szCs w:val="24"/>
              </w:rPr>
              <w:t>praktyczny</w:t>
            </w:r>
          </w:p>
        </w:tc>
      </w:tr>
      <w:tr w:rsidR="00640154">
        <w:trPr>
          <w:trHeight w:hRule="exact" w:val="397"/>
        </w:trPr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2E2E90">
            <w:pPr>
              <w:shd w:val="clear" w:color="auto" w:fill="FFFFFF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 xml:space="preserve">5. Poziom kształcenia 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2E2E90">
            <w:pPr>
              <w:shd w:val="clear" w:color="auto" w:fill="FFFFFF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sz w:val="24"/>
                <w:szCs w:val="24"/>
              </w:rPr>
              <w:t>studia I stopnia</w:t>
            </w:r>
          </w:p>
        </w:tc>
      </w:tr>
      <w:tr w:rsidR="00640154">
        <w:trPr>
          <w:trHeight w:hRule="exact" w:val="397"/>
        </w:trPr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2E2E90">
            <w:pPr>
              <w:shd w:val="clear" w:color="auto" w:fill="FFFFFF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6. Nazwa przedmiotu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2E2E90">
            <w:pPr>
              <w:shd w:val="clear" w:color="auto" w:fill="FFFFFF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English for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Specific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Purposes</w:t>
            </w:r>
            <w:proofErr w:type="spellEnd"/>
          </w:p>
        </w:tc>
      </w:tr>
      <w:tr w:rsidR="00640154">
        <w:trPr>
          <w:trHeight w:hRule="exact" w:val="397"/>
        </w:trPr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2E2E90">
            <w:pPr>
              <w:shd w:val="clear" w:color="auto" w:fill="FFFFFF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7. Kod przedmiotu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2E2E90">
            <w:pPr>
              <w:shd w:val="clear" w:color="auto" w:fill="FFFFFF"/>
              <w:jc w:val="both"/>
            </w:pPr>
            <w:r>
              <w:rPr>
                <w:rFonts w:ascii="Calibri" w:hAnsi="Calibri" w:cs="Calibri"/>
                <w:iCs/>
                <w:sz w:val="24"/>
                <w:szCs w:val="24"/>
              </w:rPr>
              <w:t>IHM-TP-2018-06</w:t>
            </w:r>
          </w:p>
        </w:tc>
      </w:tr>
      <w:tr w:rsidR="00640154">
        <w:trPr>
          <w:trHeight w:val="537"/>
        </w:trPr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2E2E90">
            <w:pPr>
              <w:shd w:val="clear" w:color="auto" w:fill="FFFFFF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8. Poziom/kategoria przedmiotu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2E2E90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przedmiot: kształcenia </w:t>
            </w:r>
            <w:r>
              <w:rPr>
                <w:rFonts w:ascii="Calibri" w:hAnsi="Calibri" w:cs="Calibri"/>
                <w:sz w:val="24"/>
                <w:szCs w:val="24"/>
              </w:rPr>
              <w:t>kierunkowego (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pkk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640154">
        <w:trPr>
          <w:trHeight w:val="559"/>
        </w:trPr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2E2E90">
            <w:pPr>
              <w:shd w:val="clear" w:color="auto" w:fill="FFFFFF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9. Status przedmiotu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2E2E90">
            <w:pPr>
              <w:shd w:val="clear" w:color="auto" w:fill="FFFFFF"/>
              <w:jc w:val="both"/>
            </w:pPr>
            <w:r>
              <w:rPr>
                <w:rFonts w:ascii="Calibri" w:hAnsi="Calibri" w:cs="Calibri"/>
                <w:sz w:val="24"/>
                <w:szCs w:val="24"/>
              </w:rPr>
              <w:t>Fakultatywny (w ramach specjalizacji)</w:t>
            </w:r>
          </w:p>
        </w:tc>
      </w:tr>
      <w:tr w:rsidR="00640154">
        <w:trPr>
          <w:trHeight w:val="397"/>
        </w:trPr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2E2E90">
            <w:pPr>
              <w:shd w:val="clear" w:color="auto" w:fill="FFFFFF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10. Usytuowanie przedmiotu w planie studiów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2E2E90">
            <w:pPr>
              <w:shd w:val="clear" w:color="auto" w:fill="FFFFFF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Semestr II</w:t>
            </w:r>
          </w:p>
        </w:tc>
      </w:tr>
      <w:tr w:rsidR="00640154">
        <w:trPr>
          <w:trHeight w:val="397"/>
        </w:trPr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2E2E90">
            <w:pPr>
              <w:shd w:val="clear" w:color="auto" w:fill="FFFFFF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11. Język wykładowy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2E2E90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angielski</w:t>
            </w:r>
          </w:p>
        </w:tc>
      </w:tr>
      <w:tr w:rsidR="00640154">
        <w:trPr>
          <w:trHeight w:val="397"/>
        </w:trPr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2E2E90">
            <w:pPr>
              <w:shd w:val="clear" w:color="auto" w:fill="FFFFFF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12. Liczba punktów ECTS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2E2E90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640154">
        <w:trPr>
          <w:trHeight w:val="397"/>
        </w:trPr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2E2E90">
            <w:pPr>
              <w:shd w:val="clear" w:color="auto" w:fill="FFFFFF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13. Koordynator przedmiotu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2E2E90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dr Jacek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Rachfał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640154">
        <w:trPr>
          <w:trHeight w:val="397"/>
        </w:trPr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2E2E90">
            <w:pPr>
              <w:shd w:val="clear" w:color="auto" w:fill="FFFFFF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 xml:space="preserve">14. </w:t>
            </w:r>
            <w:r>
              <w:rPr>
                <w:rFonts w:ascii="Calibri" w:hAnsi="Calibri" w:cs="Calibri"/>
                <w:i/>
                <w:sz w:val="24"/>
                <w:szCs w:val="24"/>
              </w:rPr>
              <w:t>Odpowiedzialny za realizację przedmiotu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2E2E90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Jw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>.</w:t>
            </w:r>
          </w:p>
        </w:tc>
      </w:tr>
    </w:tbl>
    <w:p w:rsidR="00640154" w:rsidRDefault="002E2E90">
      <w:pPr>
        <w:numPr>
          <w:ilvl w:val="0"/>
          <w:numId w:val="2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Formy zajęć dydaktycznych i ich wymiar (godziny w siatce studiów; tygodnie praktyk)</w:t>
      </w:r>
    </w:p>
    <w:p w:rsidR="00640154" w:rsidRDefault="00640154">
      <w:pPr>
        <w:rPr>
          <w:rFonts w:ascii="Calibri" w:hAnsi="Calibri"/>
          <w:b/>
          <w:sz w:val="24"/>
          <w:szCs w:val="24"/>
        </w:rPr>
      </w:pPr>
    </w:p>
    <w:tbl>
      <w:tblPr>
        <w:tblW w:w="966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069"/>
        <w:gridCol w:w="1230"/>
        <w:gridCol w:w="1989"/>
        <w:gridCol w:w="1552"/>
        <w:gridCol w:w="1147"/>
        <w:gridCol w:w="1531"/>
        <w:gridCol w:w="1145"/>
      </w:tblGrid>
      <w:tr w:rsidR="00640154">
        <w:trPr>
          <w:jc w:val="center"/>
        </w:trPr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0154" w:rsidRDefault="002E2E9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Wykład DW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0154" w:rsidRDefault="002E2E9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Ćwiczenia</w:t>
            </w:r>
          </w:p>
          <w:p w:rsidR="00640154" w:rsidRDefault="002E2E9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DC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0154" w:rsidRDefault="002E2E9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Konwersatorium</w:t>
            </w:r>
          </w:p>
          <w:p w:rsidR="00640154" w:rsidRDefault="002E2E9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DK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0154" w:rsidRDefault="002E2E9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Laboratorium</w:t>
            </w:r>
          </w:p>
          <w:p w:rsidR="00640154" w:rsidRDefault="002E2E9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DL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0154" w:rsidRDefault="002E2E9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Projekt</w:t>
            </w:r>
          </w:p>
          <w:p w:rsidR="00640154" w:rsidRDefault="002E2E9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DP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0154" w:rsidRDefault="002E2E9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Seminarium</w:t>
            </w:r>
          </w:p>
          <w:p w:rsidR="00640154" w:rsidRDefault="002E2E9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DS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0154" w:rsidRDefault="002E2E9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Praktyka</w:t>
            </w:r>
          </w:p>
          <w:p w:rsidR="00640154" w:rsidRDefault="002E2E9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DPZ</w:t>
            </w:r>
          </w:p>
        </w:tc>
      </w:tr>
      <w:tr w:rsidR="00640154">
        <w:trPr>
          <w:jc w:val="center"/>
        </w:trPr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0154" w:rsidRDefault="002E2E9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0154" w:rsidRDefault="002E2E9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0154" w:rsidRDefault="002E2E9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0154" w:rsidRDefault="002E2E9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0154" w:rsidRDefault="002E2E9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0154" w:rsidRDefault="002E2E9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0154" w:rsidRDefault="002E2E9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</w:tbl>
    <w:p w:rsidR="00640154" w:rsidRDefault="00640154">
      <w:pPr>
        <w:shd w:val="clear" w:color="auto" w:fill="FFFFFF"/>
        <w:jc w:val="both"/>
        <w:rPr>
          <w:rFonts w:ascii="Calibri" w:hAnsi="Calibri" w:cs="Calibri"/>
          <w:i/>
          <w:sz w:val="24"/>
          <w:szCs w:val="24"/>
        </w:rPr>
      </w:pPr>
    </w:p>
    <w:p w:rsidR="00640154" w:rsidRDefault="002E2E90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3. Cele </w:t>
      </w:r>
      <w:r>
        <w:rPr>
          <w:rFonts w:ascii="Calibri" w:hAnsi="Calibri"/>
          <w:b/>
          <w:sz w:val="24"/>
          <w:szCs w:val="24"/>
        </w:rPr>
        <w:t>przedmiotu</w:t>
      </w:r>
    </w:p>
    <w:p w:rsidR="00640154" w:rsidRDefault="002E2E90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 1 - student poznaje zróżnicowanie stylistyczne i funkcjonalne języka angielskiego;</w:t>
      </w:r>
    </w:p>
    <w:p w:rsidR="00640154" w:rsidRDefault="002E2E90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 2 - student zaznajamia się ze specyfikę terminologii fachowej wybranych zawodów i </w:t>
      </w:r>
    </w:p>
    <w:p w:rsidR="00640154" w:rsidRDefault="002E2E90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dziedzin;</w:t>
      </w:r>
    </w:p>
    <w:p w:rsidR="00640154" w:rsidRDefault="002E2E90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 3 - student zdobywa umiejętności poruszania się między </w:t>
      </w:r>
      <w:r>
        <w:rPr>
          <w:rFonts w:ascii="Calibri" w:hAnsi="Calibri"/>
          <w:sz w:val="24"/>
          <w:szCs w:val="24"/>
        </w:rPr>
        <w:t>formalnym i nieformalnym stylem</w:t>
      </w:r>
    </w:p>
    <w:p w:rsidR="00640154" w:rsidRDefault="002E2E90">
      <w:pPr>
        <w:shd w:val="clear" w:color="auto" w:fill="FFFFFF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wypowiedzi.</w:t>
      </w:r>
    </w:p>
    <w:p w:rsidR="00640154" w:rsidRDefault="00640154">
      <w:pPr>
        <w:rPr>
          <w:rFonts w:ascii="Calibri" w:hAnsi="Calibri" w:cs="Calibri"/>
          <w:b/>
          <w:sz w:val="24"/>
          <w:szCs w:val="24"/>
        </w:rPr>
      </w:pPr>
    </w:p>
    <w:p w:rsidR="00640154" w:rsidRDefault="002E2E90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4. Wymagania wstępne w zakresie wiedzy, umiejętności i innych kompetencji</w:t>
      </w:r>
    </w:p>
    <w:p w:rsidR="00640154" w:rsidRDefault="002E2E90">
      <w:pPr>
        <w:widowControl/>
        <w:numPr>
          <w:ilvl w:val="0"/>
          <w:numId w:val="1"/>
        </w:numPr>
        <w:jc w:val="both"/>
        <w:rPr>
          <w:rFonts w:ascii="Calibri" w:eastAsia="Cambria" w:hAnsi="Calibri" w:cs="Calibri"/>
          <w:sz w:val="24"/>
          <w:szCs w:val="24"/>
          <w:lang w:eastAsia="en-US"/>
        </w:rPr>
      </w:pPr>
      <w:r>
        <w:rPr>
          <w:rFonts w:ascii="Calibri" w:eastAsia="Cambria" w:hAnsi="Calibri" w:cs="Calibri"/>
          <w:sz w:val="24"/>
          <w:szCs w:val="24"/>
          <w:lang w:eastAsia="en-US"/>
        </w:rPr>
        <w:t>zaawansowana znajomość gramatyki i słownictwa języka angielskiego;</w:t>
      </w:r>
    </w:p>
    <w:p w:rsidR="00640154" w:rsidRDefault="002E2E90">
      <w:pPr>
        <w:widowControl/>
        <w:numPr>
          <w:ilvl w:val="0"/>
          <w:numId w:val="1"/>
        </w:numPr>
        <w:jc w:val="both"/>
        <w:rPr>
          <w:rFonts w:ascii="Calibri" w:eastAsia="Cambria" w:hAnsi="Calibri" w:cs="Calibri"/>
          <w:sz w:val="24"/>
          <w:szCs w:val="24"/>
          <w:lang w:eastAsia="en-US"/>
        </w:rPr>
      </w:pPr>
      <w:r>
        <w:rPr>
          <w:rFonts w:ascii="Calibri" w:eastAsia="Cambria" w:hAnsi="Calibri" w:cs="Calibri"/>
          <w:sz w:val="24"/>
          <w:szCs w:val="24"/>
          <w:lang w:eastAsia="en-US"/>
        </w:rPr>
        <w:t xml:space="preserve">zaawansowane umiejętności komunikacyjne w mowie i piśmie w </w:t>
      </w:r>
      <w:r>
        <w:rPr>
          <w:rFonts w:ascii="Calibri" w:eastAsia="Cambria" w:hAnsi="Calibri" w:cs="Calibri"/>
          <w:sz w:val="24"/>
          <w:szCs w:val="24"/>
          <w:lang w:eastAsia="en-US"/>
        </w:rPr>
        <w:t>języku angielskim.</w:t>
      </w:r>
    </w:p>
    <w:p w:rsidR="00640154" w:rsidRDefault="00640154">
      <w:pPr>
        <w:widowControl/>
        <w:ind w:left="720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640154" w:rsidRDefault="00640154">
      <w:pPr>
        <w:widowControl/>
        <w:ind w:left="720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640154" w:rsidRDefault="00640154">
      <w:pPr>
        <w:widowControl/>
        <w:ind w:left="720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640154" w:rsidRDefault="00640154">
      <w:pPr>
        <w:widowControl/>
        <w:ind w:left="720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640154" w:rsidRDefault="00640154">
      <w:pPr>
        <w:widowControl/>
        <w:ind w:left="720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640154" w:rsidRDefault="00640154">
      <w:pPr>
        <w:widowControl/>
        <w:ind w:left="720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640154" w:rsidRDefault="00640154">
      <w:pPr>
        <w:widowControl/>
        <w:ind w:left="720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640154" w:rsidRDefault="002E2E90">
      <w:pPr>
        <w:shd w:val="clear" w:color="auto" w:fill="FFFFFF"/>
        <w:ind w:right="-846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5. Efekty kształcenia</w:t>
      </w:r>
      <w:r>
        <w:rPr>
          <w:rFonts w:ascii="Calibri" w:hAnsi="Calibri" w:cs="Calibri"/>
          <w:i/>
          <w:sz w:val="24"/>
          <w:szCs w:val="24"/>
        </w:rPr>
        <w:t xml:space="preserve">, </w:t>
      </w:r>
      <w:r>
        <w:rPr>
          <w:rFonts w:ascii="Calibri" w:hAnsi="Calibri" w:cs="Calibri"/>
          <w:b/>
          <w:sz w:val="24"/>
          <w:szCs w:val="24"/>
        </w:rPr>
        <w:t xml:space="preserve">wraz z odniesieniem do efektów kształcenia dla obszaru (obszarów) i kierunku </w:t>
      </w:r>
    </w:p>
    <w:p w:rsidR="00640154" w:rsidRDefault="00640154">
      <w:pPr>
        <w:shd w:val="clear" w:color="auto" w:fill="FFFFFF"/>
        <w:jc w:val="both"/>
        <w:rPr>
          <w:rFonts w:ascii="Calibri" w:hAnsi="Calibri" w:cs="Calibri"/>
          <w:i/>
          <w:sz w:val="24"/>
          <w:szCs w:val="24"/>
        </w:rPr>
      </w:pPr>
    </w:p>
    <w:tbl>
      <w:tblPr>
        <w:tblW w:w="98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851"/>
        <w:gridCol w:w="7195"/>
        <w:gridCol w:w="1843"/>
      </w:tblGrid>
      <w:tr w:rsidR="00640154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2E2E90">
            <w:pPr>
              <w:shd w:val="clear" w:color="auto" w:fill="FFFFFF"/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Lp.</w:t>
            </w:r>
          </w:p>
        </w:tc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2E2E90">
            <w:pPr>
              <w:shd w:val="clear" w:color="auto" w:fill="FFFFFF"/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Opis efektów kształcenia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2E2E90">
            <w:pPr>
              <w:shd w:val="clear" w:color="auto" w:fill="FFFFFF"/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Odniesienie do kierunkowych efektów kształcenia</w:t>
            </w:r>
          </w:p>
        </w:tc>
      </w:tr>
      <w:tr w:rsidR="00640154">
        <w:trPr>
          <w:trHeight w:val="39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2E2E90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W_01</w:t>
            </w:r>
          </w:p>
        </w:tc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2E2E90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student prawidłowo korzysta z wcześniej nabytej wiedzy z zakresu językoznawstwa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2E2E90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H1P_W01</w:t>
            </w:r>
          </w:p>
        </w:tc>
      </w:tr>
      <w:tr w:rsidR="00640154">
        <w:trPr>
          <w:trHeight w:val="39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2E2E90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W_02</w:t>
            </w:r>
          </w:p>
        </w:tc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2E2E90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student poprawnie interpretuje materiał językowy w odniesieniu do danej dziedziny życia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2E2E90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H1P_W01</w:t>
            </w:r>
          </w:p>
        </w:tc>
      </w:tr>
      <w:tr w:rsidR="00640154">
        <w:trPr>
          <w:trHeight w:val="39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2E2E90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U_01</w:t>
            </w:r>
          </w:p>
        </w:tc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2E2E90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student poprawnie interpretuje pojęcia i wyrażenia w języku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angielskim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2E2E90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H1P_U013</w:t>
            </w:r>
          </w:p>
        </w:tc>
      </w:tr>
      <w:tr w:rsidR="00640154">
        <w:trPr>
          <w:trHeight w:val="39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2E2E90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U_02</w:t>
            </w:r>
          </w:p>
        </w:tc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2E2E90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student właściwie odnosi sens istotnych pojęć i wyrażeń w języku angielskim do określonej dziedziny życia i sytuacji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2E2E90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H1P_U02</w:t>
            </w:r>
          </w:p>
        </w:tc>
      </w:tr>
      <w:tr w:rsidR="00640154">
        <w:trPr>
          <w:trHeight w:val="39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2E2E90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U_03</w:t>
            </w:r>
          </w:p>
        </w:tc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2E2E90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student poprawnie stosuje zasady pragmatyki w interpretacji terminów i wyrażeń specjalistycznych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2E2E90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H1P_U02</w:t>
            </w:r>
          </w:p>
        </w:tc>
      </w:tr>
      <w:tr w:rsidR="00640154">
        <w:trPr>
          <w:trHeight w:val="39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2E2E90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K_01</w:t>
            </w:r>
          </w:p>
        </w:tc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2E2E90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student jest świadom zróżnicowania form językowych w kontekście sytuacyjnym i społecznym.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2E2E90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H1P_K01</w:t>
            </w:r>
          </w:p>
        </w:tc>
      </w:tr>
      <w:tr w:rsidR="00640154">
        <w:trPr>
          <w:trHeight w:val="39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640154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2E2E90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Z czego w obszarze (nazwa; udział w %):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640154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640154" w:rsidRDefault="00640154">
      <w:p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</w:p>
    <w:p w:rsidR="00640154" w:rsidRDefault="002E2E90">
      <w:p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6.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Treści kształcenia – oddzielnie dla każdej formy zajęć dydaktycznych</w:t>
      </w:r>
    </w:p>
    <w:p w:rsidR="00640154" w:rsidRDefault="002E2E90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Ćwiczenia</w:t>
      </w:r>
    </w:p>
    <w:tbl>
      <w:tblPr>
        <w:tblW w:w="100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15"/>
        <w:gridCol w:w="8305"/>
        <w:gridCol w:w="925"/>
      </w:tblGrid>
      <w:tr w:rsidR="00640154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2E2E9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Lp.</w:t>
            </w:r>
          </w:p>
        </w:tc>
        <w:tc>
          <w:tcPr>
            <w:tcW w:w="8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0154" w:rsidRDefault="002E2E9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Tematyka </w:t>
            </w:r>
            <w:r>
              <w:rPr>
                <w:rFonts w:ascii="Calibri" w:hAnsi="Calibri" w:cs="Calibri"/>
                <w:sz w:val="24"/>
                <w:szCs w:val="24"/>
              </w:rPr>
              <w:t>zajęć – szczegółowy opis bloków tematycznych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0154" w:rsidRDefault="002E2E9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Liczba godzin</w:t>
            </w:r>
          </w:p>
        </w:tc>
      </w:tr>
      <w:tr w:rsidR="00640154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2E2E9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DC1</w:t>
            </w:r>
          </w:p>
        </w:tc>
        <w:tc>
          <w:tcPr>
            <w:tcW w:w="8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0154" w:rsidRDefault="002E2E90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Analiza tekstów z zakresu nauk ścisłych i inżynieryjnych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0154" w:rsidRDefault="002E2E9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640154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2E2E9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DC2</w:t>
            </w:r>
          </w:p>
        </w:tc>
        <w:tc>
          <w:tcPr>
            <w:tcW w:w="8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0154" w:rsidRDefault="002E2E90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Analiza tekstów z zakresu medycyny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0154" w:rsidRDefault="002E2E9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640154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2E2E9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DC3</w:t>
            </w:r>
          </w:p>
        </w:tc>
        <w:tc>
          <w:tcPr>
            <w:tcW w:w="8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0154" w:rsidRDefault="002E2E90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Praca nad tekstami z zakresu prawa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0154" w:rsidRDefault="002E2E9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</w:tr>
      <w:tr w:rsidR="00640154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2E2E9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DC4</w:t>
            </w:r>
          </w:p>
        </w:tc>
        <w:tc>
          <w:tcPr>
            <w:tcW w:w="8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0154" w:rsidRDefault="002E2E90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Praca nad tekstami z zakresu ekonomii i </w:t>
            </w:r>
            <w:r>
              <w:rPr>
                <w:rFonts w:ascii="Calibri" w:hAnsi="Calibri" w:cs="Calibri"/>
                <w:sz w:val="24"/>
                <w:szCs w:val="24"/>
              </w:rPr>
              <w:t>gospodarki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0154" w:rsidRDefault="002E2E9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</w:tr>
      <w:tr w:rsidR="00640154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2E2E9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DC5</w:t>
            </w:r>
          </w:p>
        </w:tc>
        <w:tc>
          <w:tcPr>
            <w:tcW w:w="8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0154" w:rsidRDefault="002E2E90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Analiza tekstów z zakresu religii i kultury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0154" w:rsidRDefault="002E2E9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640154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2E2E9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DC6</w:t>
            </w:r>
          </w:p>
        </w:tc>
        <w:tc>
          <w:tcPr>
            <w:tcW w:w="8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0154" w:rsidRDefault="002E2E90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Zaznajomienie się z materiałem językowym z zakresu wojskowości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0154" w:rsidRDefault="002E2E9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640154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64015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0154" w:rsidRDefault="002E2E90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Razem 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0154" w:rsidRDefault="002E2E9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</w:tr>
    </w:tbl>
    <w:p w:rsidR="00640154" w:rsidRDefault="00640154">
      <w:pPr>
        <w:shd w:val="clear" w:color="auto" w:fill="FFFFFF"/>
        <w:tabs>
          <w:tab w:val="left" w:pos="399"/>
        </w:tabs>
        <w:jc w:val="both"/>
        <w:rPr>
          <w:rFonts w:ascii="Calibri" w:hAnsi="Calibri" w:cs="Calibri"/>
          <w:i/>
          <w:sz w:val="24"/>
          <w:szCs w:val="24"/>
        </w:rPr>
      </w:pPr>
    </w:p>
    <w:p w:rsidR="00640154" w:rsidRDefault="002E2E90">
      <w:pPr>
        <w:shd w:val="clear" w:color="auto" w:fill="FFFFFF"/>
        <w:tabs>
          <w:tab w:val="left" w:pos="399"/>
        </w:tabs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7. Metody weryfikacji efektów kształcenia  /w odniesieniu do poszczególnych    </w:t>
      </w:r>
    </w:p>
    <w:p w:rsidR="00640154" w:rsidRDefault="002E2E90">
      <w:pPr>
        <w:shd w:val="clear" w:color="auto" w:fill="FFFFFF"/>
        <w:tabs>
          <w:tab w:val="left" w:pos="399"/>
        </w:tabs>
        <w:ind w:left="426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efektów/</w:t>
      </w:r>
    </w:p>
    <w:p w:rsidR="00640154" w:rsidRDefault="00640154">
      <w:p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400"/>
        <w:gridCol w:w="1150"/>
        <w:gridCol w:w="1150"/>
        <w:gridCol w:w="1377"/>
        <w:gridCol w:w="963"/>
        <w:gridCol w:w="1472"/>
        <w:gridCol w:w="1737"/>
        <w:gridCol w:w="782"/>
      </w:tblGrid>
      <w:tr w:rsidR="00640154">
        <w:trPr>
          <w:trHeight w:val="397"/>
        </w:trPr>
        <w:tc>
          <w:tcPr>
            <w:tcW w:w="13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2E2E90">
            <w:pPr>
              <w:shd w:val="clear" w:color="auto" w:fill="FFFFFF"/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 xml:space="preserve">Efekt </w:t>
            </w:r>
            <w:r>
              <w:rPr>
                <w:rFonts w:ascii="Calibri" w:hAnsi="Calibri" w:cs="Calibri"/>
                <w:i/>
                <w:sz w:val="24"/>
                <w:szCs w:val="24"/>
              </w:rPr>
              <w:t>kształcenia</w:t>
            </w:r>
          </w:p>
        </w:tc>
        <w:tc>
          <w:tcPr>
            <w:tcW w:w="863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2E2E90">
            <w:pPr>
              <w:shd w:val="clear" w:color="auto" w:fill="FFFFFF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Forma weryfikacji</w:t>
            </w:r>
          </w:p>
        </w:tc>
      </w:tr>
      <w:tr w:rsidR="00640154">
        <w:trPr>
          <w:trHeight w:val="397"/>
        </w:trPr>
        <w:tc>
          <w:tcPr>
            <w:tcW w:w="13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640154">
            <w:pPr>
              <w:shd w:val="clear" w:color="auto" w:fill="FFFFFF"/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2E2E90">
            <w:pPr>
              <w:shd w:val="clear" w:color="auto" w:fill="FFFFFF"/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Egzamin ustny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2E2E90">
            <w:pPr>
              <w:shd w:val="clear" w:color="auto" w:fill="FFFFFF"/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Egzamin pisemny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2E2E90">
            <w:pPr>
              <w:shd w:val="clear" w:color="auto" w:fill="FFFFFF"/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Kolokwium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2E2E90">
            <w:pPr>
              <w:shd w:val="clear" w:color="auto" w:fill="FFFFFF"/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Projekt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2E2E90">
            <w:pPr>
              <w:shd w:val="clear" w:color="auto" w:fill="FFFFFF"/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Sprawdzian wejściowy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2E2E90">
            <w:pPr>
              <w:shd w:val="clear" w:color="auto" w:fill="FFFFFF"/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Sprawozdanie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2E2E90">
            <w:pPr>
              <w:shd w:val="clear" w:color="auto" w:fill="FFFFFF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Inne</w:t>
            </w:r>
          </w:p>
        </w:tc>
      </w:tr>
      <w:tr w:rsidR="00640154">
        <w:trPr>
          <w:trHeight w:val="397"/>
        </w:trPr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2E2E90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W_01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640154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640154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640154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640154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640154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640154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640154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40154">
        <w:trPr>
          <w:trHeight w:val="397"/>
        </w:trPr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2E2E90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W_02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640154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640154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640154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640154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640154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640154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640154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40154">
        <w:trPr>
          <w:trHeight w:val="397"/>
        </w:trPr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2E2E90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U_01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640154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640154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640154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2E2E90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x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640154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640154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640154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40154">
        <w:trPr>
          <w:trHeight w:val="397"/>
        </w:trPr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2E2E90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U_02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640154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640154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640154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2E2E90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x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640154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640154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640154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40154">
        <w:trPr>
          <w:trHeight w:val="397"/>
        </w:trPr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2E2E90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U_03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640154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640154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640154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2E2E90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x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640154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640154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640154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40154">
        <w:trPr>
          <w:trHeight w:val="397"/>
        </w:trPr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2E2E90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K_01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640154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640154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640154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640154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640154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640154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640154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640154" w:rsidRDefault="00640154">
      <w:p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</w:p>
    <w:p w:rsidR="00640154" w:rsidRDefault="00640154">
      <w:p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</w:p>
    <w:p w:rsidR="00640154" w:rsidRDefault="002E2E90">
      <w:pPr>
        <w:shd w:val="clear" w:color="auto" w:fill="FFFFFF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8. Ocena </w:t>
      </w:r>
      <w:r>
        <w:rPr>
          <w:rFonts w:ascii="Calibri" w:hAnsi="Calibri" w:cs="Calibri"/>
          <w:b/>
          <w:bCs/>
          <w:sz w:val="24"/>
          <w:szCs w:val="24"/>
        </w:rPr>
        <w:t>osiągniętych efektów kształcenia</w:t>
      </w:r>
    </w:p>
    <w:p w:rsidR="00640154" w:rsidRDefault="00640154">
      <w:pPr>
        <w:shd w:val="clear" w:color="auto" w:fill="FFFFFF"/>
        <w:ind w:left="66" w:firstLine="654"/>
        <w:jc w:val="both"/>
        <w:rPr>
          <w:rFonts w:ascii="Calibri" w:hAnsi="Calibri" w:cs="Calibri"/>
          <w:b/>
          <w:sz w:val="24"/>
          <w:szCs w:val="24"/>
        </w:rPr>
      </w:pPr>
    </w:p>
    <w:p w:rsidR="00640154" w:rsidRDefault="002E2E90">
      <w:pPr>
        <w:shd w:val="clear" w:color="auto" w:fill="FFFFFF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8.1. </w:t>
      </w:r>
      <w:r>
        <w:rPr>
          <w:rFonts w:ascii="Calibri" w:hAnsi="Calibri" w:cs="Calibri"/>
          <w:b/>
          <w:sz w:val="24"/>
          <w:szCs w:val="24"/>
        </w:rPr>
        <w:t>Sposoby oceny</w:t>
      </w:r>
    </w:p>
    <w:p w:rsidR="00640154" w:rsidRDefault="002E2E90">
      <w:pPr>
        <w:ind w:left="1440" w:firstLine="7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Ocena formująca</w:t>
      </w:r>
    </w:p>
    <w:tbl>
      <w:tblPr>
        <w:tblW w:w="565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59"/>
        <w:gridCol w:w="4695"/>
      </w:tblGrid>
      <w:tr w:rsidR="00640154">
        <w:trPr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0154" w:rsidRDefault="002E2E9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F1</w:t>
            </w:r>
          </w:p>
        </w:tc>
        <w:tc>
          <w:tcPr>
            <w:tcW w:w="4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0154" w:rsidRDefault="002E2E9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Projekt nr 1</w:t>
            </w:r>
          </w:p>
        </w:tc>
      </w:tr>
    </w:tbl>
    <w:p w:rsidR="00640154" w:rsidRDefault="00640154">
      <w:pPr>
        <w:rPr>
          <w:rFonts w:ascii="Calibri" w:hAnsi="Calibri"/>
          <w:b/>
          <w:sz w:val="24"/>
          <w:szCs w:val="24"/>
        </w:rPr>
      </w:pPr>
    </w:p>
    <w:p w:rsidR="00640154" w:rsidRDefault="002E2E90">
      <w:pPr>
        <w:ind w:left="1440" w:firstLine="7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Ocena podsumowująca</w:t>
      </w:r>
    </w:p>
    <w:tbl>
      <w:tblPr>
        <w:tblW w:w="594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59"/>
        <w:gridCol w:w="4988"/>
      </w:tblGrid>
      <w:tr w:rsidR="00640154">
        <w:trPr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0154" w:rsidRDefault="002E2E9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P1</w:t>
            </w:r>
          </w:p>
        </w:tc>
        <w:tc>
          <w:tcPr>
            <w:tcW w:w="4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0154" w:rsidRDefault="002E2E9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Zaliczenie ćwiczeń w semestrze II na podstawie wyników projektu</w:t>
            </w:r>
          </w:p>
        </w:tc>
      </w:tr>
    </w:tbl>
    <w:p w:rsidR="00640154" w:rsidRDefault="00640154">
      <w:pPr>
        <w:shd w:val="clear" w:color="auto" w:fill="FFFFFF"/>
        <w:jc w:val="both"/>
        <w:rPr>
          <w:rFonts w:ascii="Calibri" w:hAnsi="Calibri" w:cs="Calibri"/>
          <w:b/>
          <w:sz w:val="24"/>
          <w:szCs w:val="24"/>
        </w:rPr>
      </w:pPr>
    </w:p>
    <w:p w:rsidR="00640154" w:rsidRDefault="00640154">
      <w:pPr>
        <w:shd w:val="clear" w:color="auto" w:fill="FFFFFF"/>
        <w:jc w:val="both"/>
        <w:rPr>
          <w:rFonts w:ascii="Calibri" w:hAnsi="Calibri" w:cs="Calibri"/>
          <w:b/>
          <w:sz w:val="24"/>
          <w:szCs w:val="24"/>
        </w:rPr>
      </w:pPr>
    </w:p>
    <w:p w:rsidR="00640154" w:rsidRDefault="002E2E90">
      <w:pPr>
        <w:shd w:val="clear" w:color="auto" w:fill="FFFFFF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8.2. Kryteria oceny</w:t>
      </w:r>
    </w:p>
    <w:p w:rsidR="00640154" w:rsidRDefault="00640154">
      <w:pPr>
        <w:shd w:val="clear" w:color="auto" w:fill="FFFFFF"/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W w:w="64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817"/>
        <w:gridCol w:w="1843"/>
        <w:gridCol w:w="1843"/>
        <w:gridCol w:w="1984"/>
      </w:tblGrid>
      <w:tr w:rsidR="00640154">
        <w:trPr>
          <w:trHeight w:val="397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2E2E90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Efekt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kształ-cenia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2E2E90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 ocenę 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2E2E90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 ocenę 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2E2E90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 ocenę 5</w:t>
            </w:r>
          </w:p>
        </w:tc>
      </w:tr>
      <w:tr w:rsidR="00640154">
        <w:trPr>
          <w:trHeight w:val="397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2E2E90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U_01</w:t>
            </w:r>
          </w:p>
          <w:p w:rsidR="00640154" w:rsidRDefault="00640154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640154" w:rsidRDefault="00640154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640154" w:rsidRDefault="00640154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640154" w:rsidRDefault="00640154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640154" w:rsidRDefault="00640154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640154" w:rsidRDefault="00640154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640154" w:rsidRDefault="002E2E90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U_02</w:t>
            </w:r>
          </w:p>
          <w:p w:rsidR="00640154" w:rsidRDefault="00640154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640154" w:rsidRDefault="00640154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640154" w:rsidRDefault="00640154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640154" w:rsidRDefault="00640154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640154" w:rsidRDefault="00640154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640154" w:rsidRDefault="002E2E90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U_03</w:t>
            </w:r>
          </w:p>
          <w:p w:rsidR="00640154" w:rsidRDefault="00640154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640154" w:rsidRDefault="00640154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640154" w:rsidRDefault="00640154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2E2E90">
            <w:pPr>
              <w:shd w:val="clear" w:color="auto" w:fill="FFFFFF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Student </w:t>
            </w:r>
            <w:r>
              <w:rPr>
                <w:rFonts w:ascii="Calibri" w:hAnsi="Calibri" w:cs="Calibri"/>
              </w:rPr>
              <w:t>poprawnie interpretuje sens istotnych pojęć i wyrażeń.</w:t>
            </w:r>
          </w:p>
          <w:p w:rsidR="00640154" w:rsidRDefault="002E2E90">
            <w:pPr>
              <w:shd w:val="clear" w:color="auto" w:fill="FFFFFF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 poprawnie tłumaczy na język polski pojęcia i frazy tekstu specjalistycznego w języku wyjściowym.</w:t>
            </w:r>
          </w:p>
          <w:p w:rsidR="00640154" w:rsidRDefault="002E2E90">
            <w:pPr>
              <w:shd w:val="clear" w:color="auto" w:fill="FFFFFF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 poprawnie stosuje zasady dyskursu i stylu stosownie do dziedziny tekstu.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2E2E90">
            <w:pPr>
              <w:shd w:val="clear" w:color="auto" w:fill="FFFFFF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 trafnie</w:t>
            </w:r>
            <w:r>
              <w:rPr>
                <w:rFonts w:ascii="Calibri" w:hAnsi="Calibri" w:cs="Calibri"/>
              </w:rPr>
              <w:t xml:space="preserve"> interpretuje sens istotnych pojęć i wyrażeń.</w:t>
            </w:r>
          </w:p>
          <w:p w:rsidR="00640154" w:rsidRDefault="002E2E90">
            <w:pPr>
              <w:shd w:val="clear" w:color="auto" w:fill="FFFFFF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 trafnie tłumaczy na język polski pojęcia i frazy tekstu specjalistycznego w języku wyjściowym.</w:t>
            </w:r>
          </w:p>
          <w:p w:rsidR="00640154" w:rsidRDefault="002E2E90">
            <w:pPr>
              <w:shd w:val="clear" w:color="auto" w:fill="FFFFFF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 trafnie stosuje zasady dyskursu i stylu stosownie do dziedziny tekstu.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0154" w:rsidRDefault="002E2E90">
            <w:pPr>
              <w:shd w:val="clear" w:color="auto" w:fill="FFFFFF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 znakomicie interpret</w:t>
            </w:r>
            <w:r>
              <w:rPr>
                <w:rFonts w:ascii="Calibri" w:hAnsi="Calibri" w:cs="Calibri"/>
              </w:rPr>
              <w:t>uje sens istotnych pojęć i wyrażeń.</w:t>
            </w:r>
          </w:p>
          <w:p w:rsidR="00640154" w:rsidRDefault="002E2E90">
            <w:pPr>
              <w:shd w:val="clear" w:color="auto" w:fill="FFFFFF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 znakomicie tłumaczy na język polski pojęcia i frazy tekstu specjalistycznego w języku wyjściowym.</w:t>
            </w:r>
          </w:p>
          <w:p w:rsidR="00640154" w:rsidRDefault="002E2E90">
            <w:pPr>
              <w:shd w:val="clear" w:color="auto" w:fill="FFFFFF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 znakomicie stosuje zasady dyskursu i stylu stosownie do dziedziny tekstu.</w:t>
            </w:r>
          </w:p>
        </w:tc>
      </w:tr>
    </w:tbl>
    <w:p w:rsidR="00640154" w:rsidRDefault="00640154">
      <w:p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</w:p>
    <w:p w:rsidR="00640154" w:rsidRDefault="002E2E90">
      <w:pPr>
        <w:shd w:val="clear" w:color="auto" w:fill="FFFFFF"/>
        <w:jc w:val="both"/>
        <w:rPr>
          <w:rFonts w:ascii="Calibri" w:hAnsi="Calibri" w:cs="Calibri"/>
          <w:b/>
          <w:sz w:val="24"/>
          <w:szCs w:val="24"/>
          <w:lang w:val="en-GB"/>
        </w:rPr>
      </w:pPr>
      <w:r>
        <w:rPr>
          <w:rFonts w:ascii="Calibri" w:hAnsi="Calibri" w:cs="Calibri"/>
          <w:b/>
          <w:sz w:val="24"/>
          <w:szCs w:val="24"/>
          <w:lang w:val="en-GB"/>
        </w:rPr>
        <w:t xml:space="preserve">9. </w:t>
      </w:r>
      <w:proofErr w:type="spellStart"/>
      <w:r>
        <w:rPr>
          <w:rFonts w:ascii="Calibri" w:hAnsi="Calibri" w:cs="Calibri"/>
          <w:b/>
          <w:sz w:val="24"/>
          <w:szCs w:val="24"/>
          <w:lang w:val="en-GB"/>
        </w:rPr>
        <w:t>Literatura</w:t>
      </w:r>
      <w:proofErr w:type="spellEnd"/>
      <w:r>
        <w:rPr>
          <w:rFonts w:ascii="Calibri" w:hAnsi="Calibri" w:cs="Calibri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Calibri" w:hAnsi="Calibri" w:cs="Calibri"/>
          <w:b/>
          <w:sz w:val="24"/>
          <w:szCs w:val="24"/>
          <w:lang w:val="en-GB"/>
        </w:rPr>
        <w:t>podstawowa</w:t>
      </w:r>
      <w:proofErr w:type="spellEnd"/>
      <w:r>
        <w:rPr>
          <w:rFonts w:ascii="Calibri" w:hAnsi="Calibri" w:cs="Calibri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Calibri" w:hAnsi="Calibri" w:cs="Calibri"/>
          <w:b/>
          <w:sz w:val="24"/>
          <w:szCs w:val="24"/>
          <w:lang w:val="en-GB"/>
        </w:rPr>
        <w:t>i</w:t>
      </w:r>
      <w:proofErr w:type="spellEnd"/>
      <w:r>
        <w:rPr>
          <w:rFonts w:ascii="Calibri" w:hAnsi="Calibri" w:cs="Calibri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Calibri" w:hAnsi="Calibri" w:cs="Calibri"/>
          <w:b/>
          <w:sz w:val="24"/>
          <w:szCs w:val="24"/>
          <w:lang w:val="en-GB"/>
        </w:rPr>
        <w:t>uzupełniająca</w:t>
      </w:r>
      <w:proofErr w:type="spellEnd"/>
    </w:p>
    <w:p w:rsidR="00640154" w:rsidRDefault="002E2E90">
      <w:pPr>
        <w:rPr>
          <w:rFonts w:ascii="Book Antiqua" w:hAnsi="Book Antiqua"/>
          <w:b/>
          <w:sz w:val="24"/>
          <w:lang w:val="en-GB"/>
        </w:rPr>
      </w:pPr>
      <w:r>
        <w:rPr>
          <w:rFonts w:ascii="Book Antiqua" w:hAnsi="Book Antiqua"/>
          <w:b/>
          <w:sz w:val="24"/>
          <w:lang w:val="en-GB"/>
        </w:rPr>
        <w:t xml:space="preserve">                                       </w:t>
      </w:r>
    </w:p>
    <w:p w:rsidR="00640154" w:rsidRDefault="002E2E90">
      <w:pPr>
        <w:widowControl/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</w:pP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>Cabré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 xml:space="preserve">, T. (1999) 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val="en-GB" w:eastAsia="en-US"/>
        </w:rPr>
        <w:t xml:space="preserve">Terminology: Theory, Methods and Applications. </w:t>
      </w:r>
      <w:r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 xml:space="preserve">Amsterdam/Philadelphia: </w:t>
      </w:r>
    </w:p>
    <w:p w:rsidR="00640154" w:rsidRDefault="002E2E90">
      <w:pPr>
        <w:widowControl/>
        <w:ind w:firstLine="708"/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 xml:space="preserve">John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>Benjamins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 xml:space="preserve"> Publishing Company.</w:t>
      </w:r>
    </w:p>
    <w:p w:rsidR="00640154" w:rsidRDefault="002E2E90">
      <w:pPr>
        <w:widowControl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 xml:space="preserve">Sager, J.C. (1990) 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val="en-GB" w:eastAsia="en-US"/>
        </w:rPr>
        <w:t>A Practical Course in Terminology Processing</w:t>
      </w:r>
      <w:r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 xml:space="preserve">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Amsterdam/Phi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ladelphia: </w:t>
      </w:r>
    </w:p>
    <w:p w:rsidR="00640154" w:rsidRDefault="002E2E90">
      <w:pPr>
        <w:widowControl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John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Benjamins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Publishing Company.</w:t>
      </w:r>
    </w:p>
    <w:p w:rsidR="00640154" w:rsidRDefault="002E2E90">
      <w:pPr>
        <w:widowControl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Słowniki specjalistyczne</w:t>
      </w:r>
    </w:p>
    <w:p w:rsidR="00640154" w:rsidRDefault="002E2E90">
      <w:pPr>
        <w:widowControl/>
        <w:rPr>
          <w:rFonts w:ascii="Book Antiqua" w:hAnsi="Book Antiqua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Różnorodne teksty z wszelakich dziedzin</w:t>
      </w:r>
    </w:p>
    <w:p w:rsidR="00640154" w:rsidRDefault="00640154">
      <w:pPr>
        <w:widowControl/>
        <w:rPr>
          <w:rFonts w:ascii="Book Antiqua" w:hAnsi="Book Antiqua"/>
          <w:sz w:val="24"/>
        </w:rPr>
      </w:pPr>
    </w:p>
    <w:p w:rsidR="00640154" w:rsidRDefault="00640154">
      <w:pPr>
        <w:widowControl/>
        <w:rPr>
          <w:rFonts w:ascii="Book Antiqua" w:hAnsi="Book Antiqua"/>
          <w:sz w:val="24"/>
        </w:rPr>
      </w:pPr>
    </w:p>
    <w:p w:rsidR="00640154" w:rsidRDefault="002E2E90">
      <w:pPr>
        <w:shd w:val="clear" w:color="auto" w:fill="FFFFFF"/>
        <w:jc w:val="both"/>
        <w:rPr>
          <w:rFonts w:ascii="Book Antiqua" w:hAnsi="Book Antiqua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>10. Nakład pracy studenta - bilans punktów ECTS (zestawienie obligatoryjne)</w:t>
      </w:r>
    </w:p>
    <w:tbl>
      <w:tblPr>
        <w:tblW w:w="932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510"/>
        <w:gridCol w:w="2819"/>
      </w:tblGrid>
      <w:tr w:rsidR="00640154">
        <w:trPr>
          <w:trHeight w:val="397"/>
          <w:jc w:val="center"/>
        </w:trPr>
        <w:tc>
          <w:tcPr>
            <w:tcW w:w="6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0154" w:rsidRDefault="002E2E90">
            <w:pPr>
              <w:shd w:val="clear" w:color="auto" w:fill="FFFFFF"/>
              <w:jc w:val="both"/>
              <w:rPr>
                <w:rFonts w:ascii="Calibri" w:hAnsi="Calibri" w:cs="Calibri"/>
                <w:b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Cs/>
                <w:sz w:val="24"/>
                <w:szCs w:val="24"/>
              </w:rPr>
              <w:t>Aktywność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0154" w:rsidRDefault="002E2E90">
            <w:pPr>
              <w:shd w:val="clear" w:color="auto" w:fill="FFFFFF"/>
              <w:jc w:val="both"/>
              <w:rPr>
                <w:rFonts w:ascii="Calibri" w:hAnsi="Calibri" w:cs="Calibri"/>
                <w:b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Cs/>
                <w:sz w:val="24"/>
                <w:szCs w:val="24"/>
              </w:rPr>
              <w:t>Obciążenie studenta</w:t>
            </w:r>
          </w:p>
        </w:tc>
      </w:tr>
      <w:tr w:rsidR="00640154">
        <w:trPr>
          <w:trHeight w:val="397"/>
          <w:jc w:val="center"/>
        </w:trPr>
        <w:tc>
          <w:tcPr>
            <w:tcW w:w="6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0154" w:rsidRDefault="002E2E90">
            <w:pPr>
              <w:shd w:val="clear" w:color="auto" w:fill="FFFFFF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sz w:val="24"/>
                <w:szCs w:val="24"/>
              </w:rPr>
              <w:t xml:space="preserve">Udział w wykładach 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0154" w:rsidRDefault="00640154">
            <w:pPr>
              <w:shd w:val="clear" w:color="auto" w:fill="FFFFFF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</w:tr>
      <w:tr w:rsidR="00640154">
        <w:trPr>
          <w:trHeight w:val="397"/>
          <w:jc w:val="center"/>
        </w:trPr>
        <w:tc>
          <w:tcPr>
            <w:tcW w:w="6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0154" w:rsidRDefault="002E2E90">
            <w:pPr>
              <w:shd w:val="clear" w:color="auto" w:fill="FFFFFF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sz w:val="24"/>
                <w:szCs w:val="24"/>
              </w:rPr>
              <w:t xml:space="preserve">Samodzielne studiowanie tematyki wykładów 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0154" w:rsidRDefault="00640154">
            <w:pPr>
              <w:shd w:val="clear" w:color="auto" w:fill="FFFFFF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</w:tr>
      <w:tr w:rsidR="00640154">
        <w:trPr>
          <w:trHeight w:val="397"/>
          <w:jc w:val="center"/>
        </w:trPr>
        <w:tc>
          <w:tcPr>
            <w:tcW w:w="6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0154" w:rsidRDefault="002E2E90">
            <w:pPr>
              <w:shd w:val="clear" w:color="auto" w:fill="FFFFFF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sz w:val="24"/>
                <w:szCs w:val="24"/>
              </w:rPr>
              <w:t>Udział w ćwiczeniach/konwersatoriach/laboratoriach*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0154" w:rsidRDefault="002E2E90">
            <w:pPr>
              <w:shd w:val="clear" w:color="auto" w:fill="FFFFFF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sz w:val="24"/>
                <w:szCs w:val="24"/>
              </w:rPr>
              <w:t>15 h*</w:t>
            </w:r>
          </w:p>
        </w:tc>
      </w:tr>
      <w:tr w:rsidR="00640154">
        <w:trPr>
          <w:trHeight w:val="397"/>
          <w:jc w:val="center"/>
        </w:trPr>
        <w:tc>
          <w:tcPr>
            <w:tcW w:w="6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0154" w:rsidRDefault="002E2E90">
            <w:pPr>
              <w:shd w:val="clear" w:color="auto" w:fill="FFFFFF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sz w:val="24"/>
                <w:szCs w:val="24"/>
              </w:rPr>
              <w:t xml:space="preserve">Samodzielne przygotowanie się do ćwiczeń/ laboratoriów* 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0154" w:rsidRDefault="00640154">
            <w:pPr>
              <w:shd w:val="clear" w:color="auto" w:fill="FFFFFF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</w:tr>
      <w:tr w:rsidR="00640154">
        <w:trPr>
          <w:trHeight w:val="397"/>
          <w:jc w:val="center"/>
        </w:trPr>
        <w:tc>
          <w:tcPr>
            <w:tcW w:w="6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0154" w:rsidRDefault="002E2E90">
            <w:pPr>
              <w:shd w:val="clear" w:color="auto" w:fill="FFFFFF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sz w:val="24"/>
                <w:szCs w:val="24"/>
              </w:rPr>
              <w:t>Udział w konsultacjach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0154" w:rsidRDefault="00640154">
            <w:pPr>
              <w:shd w:val="clear" w:color="auto" w:fill="FFFFFF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</w:tr>
      <w:tr w:rsidR="00640154">
        <w:trPr>
          <w:trHeight w:val="397"/>
          <w:jc w:val="center"/>
        </w:trPr>
        <w:tc>
          <w:tcPr>
            <w:tcW w:w="6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0154" w:rsidRDefault="002E2E90">
            <w:pPr>
              <w:shd w:val="clear" w:color="auto" w:fill="FFFFFF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sz w:val="24"/>
                <w:szCs w:val="24"/>
              </w:rPr>
              <w:t xml:space="preserve">Wykonanie projektu i dokumentacji 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0154" w:rsidRDefault="00640154">
            <w:pPr>
              <w:shd w:val="clear" w:color="auto" w:fill="FFFFFF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</w:tr>
      <w:tr w:rsidR="00640154">
        <w:trPr>
          <w:trHeight w:val="397"/>
          <w:jc w:val="center"/>
        </w:trPr>
        <w:tc>
          <w:tcPr>
            <w:tcW w:w="6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0154" w:rsidRDefault="002E2E90">
            <w:pPr>
              <w:shd w:val="clear" w:color="auto" w:fill="FFFFFF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sz w:val="24"/>
                <w:szCs w:val="24"/>
              </w:rPr>
              <w:t xml:space="preserve">Przygotowanie do egzaminu/zaliczenia/  i udział w egzaminie 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0154" w:rsidRDefault="002E2E90">
            <w:pPr>
              <w:shd w:val="clear" w:color="auto" w:fill="FFFFFF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sz w:val="24"/>
                <w:szCs w:val="24"/>
              </w:rPr>
              <w:t>45 min.</w:t>
            </w:r>
          </w:p>
        </w:tc>
      </w:tr>
      <w:tr w:rsidR="00640154">
        <w:trPr>
          <w:trHeight w:val="397"/>
          <w:jc w:val="center"/>
        </w:trPr>
        <w:tc>
          <w:tcPr>
            <w:tcW w:w="6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0154" w:rsidRDefault="002E2E90">
            <w:pPr>
              <w:shd w:val="clear" w:color="auto" w:fill="FFFFFF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Sumaryczne obciążenie pracą studenta 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0154" w:rsidRDefault="00640154">
            <w:pPr>
              <w:shd w:val="clear" w:color="auto" w:fill="FFFFFF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640154">
        <w:trPr>
          <w:trHeight w:val="397"/>
          <w:jc w:val="center"/>
        </w:trPr>
        <w:tc>
          <w:tcPr>
            <w:tcW w:w="6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0154" w:rsidRDefault="002E2E90">
            <w:pPr>
              <w:shd w:val="clear" w:color="auto" w:fill="FFFFFF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Punkty ECTS za przedmiot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0154" w:rsidRDefault="00640154">
            <w:pPr>
              <w:shd w:val="clear" w:color="auto" w:fill="FFFFFF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640154">
        <w:trPr>
          <w:trHeight w:val="397"/>
          <w:jc w:val="center"/>
        </w:trPr>
        <w:tc>
          <w:tcPr>
            <w:tcW w:w="6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0154" w:rsidRDefault="002E2E90">
            <w:pPr>
              <w:shd w:val="clear" w:color="auto" w:fill="FFFFFF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sz w:val="24"/>
                <w:szCs w:val="24"/>
              </w:rPr>
              <w:t>Obciążenie studenta związane z zajęciami praktycznymi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0154" w:rsidRDefault="00640154">
            <w:pPr>
              <w:shd w:val="clear" w:color="auto" w:fill="FFFFFF"/>
              <w:jc w:val="both"/>
              <w:rPr>
                <w:rFonts w:ascii="Calibri" w:hAnsi="Calibri" w:cs="Calibri"/>
                <w:b/>
                <w:iCs/>
                <w:sz w:val="24"/>
                <w:szCs w:val="24"/>
              </w:rPr>
            </w:pPr>
          </w:p>
        </w:tc>
      </w:tr>
      <w:tr w:rsidR="00640154">
        <w:trPr>
          <w:trHeight w:val="274"/>
          <w:jc w:val="center"/>
        </w:trPr>
        <w:tc>
          <w:tcPr>
            <w:tcW w:w="6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0154" w:rsidRDefault="002E2E90">
            <w:pPr>
              <w:shd w:val="clear" w:color="auto" w:fill="FFFFFF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sz w:val="24"/>
                <w:szCs w:val="24"/>
              </w:rPr>
              <w:t xml:space="preserve">Obciążenie studenta na zajęciach wymagających bezpośredniego </w:t>
            </w:r>
            <w:r>
              <w:rPr>
                <w:rFonts w:ascii="Calibri" w:hAnsi="Calibri" w:cs="Calibri"/>
                <w:iCs/>
                <w:sz w:val="24"/>
                <w:szCs w:val="24"/>
              </w:rPr>
              <w:t>udziału nauczycieli akademickich,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0154" w:rsidRDefault="00640154">
            <w:pPr>
              <w:shd w:val="clear" w:color="auto" w:fill="FFFFFF"/>
              <w:jc w:val="both"/>
              <w:rPr>
                <w:rFonts w:ascii="Calibri" w:hAnsi="Calibri" w:cs="Calibri"/>
                <w:b/>
                <w:iCs/>
                <w:sz w:val="24"/>
                <w:szCs w:val="24"/>
              </w:rPr>
            </w:pPr>
          </w:p>
        </w:tc>
      </w:tr>
    </w:tbl>
    <w:p w:rsidR="00640154" w:rsidRDefault="00640154">
      <w:pPr>
        <w:shd w:val="clear" w:color="auto" w:fill="FFFFFF"/>
        <w:ind w:firstLine="720"/>
        <w:jc w:val="both"/>
        <w:rPr>
          <w:rFonts w:ascii="Calibri" w:hAnsi="Calibri" w:cs="Calibri"/>
          <w:sz w:val="24"/>
          <w:szCs w:val="24"/>
        </w:rPr>
      </w:pPr>
    </w:p>
    <w:p w:rsidR="00640154" w:rsidRDefault="002E2E90">
      <w:p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</w:t>
      </w:r>
      <w:r>
        <w:rPr>
          <w:rFonts w:ascii="Calibri" w:hAnsi="Calibri" w:cs="Calibri"/>
          <w:b/>
          <w:sz w:val="24"/>
          <w:szCs w:val="24"/>
        </w:rPr>
        <w:t>Nakład pracy studenta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640154" w:rsidRDefault="002E2E90">
      <w:pPr>
        <w:shd w:val="clear" w:color="auto" w:fill="FFFFFF"/>
        <w:jc w:val="both"/>
        <w:rPr>
          <w:rFonts w:ascii="Calibri" w:hAnsi="Calibri" w:cs="Calibri"/>
          <w:b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 xml:space="preserve">Zajęcia z bezpośrednim udziałem prowadzącego (tzw. kontaktowe): </w:t>
      </w:r>
    </w:p>
    <w:p w:rsidR="00640154" w:rsidRDefault="002E2E90">
      <w:pPr>
        <w:shd w:val="clear" w:color="auto" w:fill="FFFFFF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- elementy wykładu z prezentacją graficzną, wprowadzającego nowe zagadnienia i poprzedzającego praktyczne </w:t>
      </w:r>
      <w:r>
        <w:rPr>
          <w:rFonts w:ascii="Calibri" w:hAnsi="Calibri" w:cs="Calibri"/>
          <w:iCs/>
          <w:sz w:val="24"/>
          <w:szCs w:val="24"/>
        </w:rPr>
        <w:t>ćwiczenia aktywnie angażujące studentów.</w:t>
      </w:r>
    </w:p>
    <w:p w:rsidR="00640154" w:rsidRDefault="002E2E90">
      <w:pPr>
        <w:shd w:val="clear" w:color="auto" w:fill="FFFFFF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- właściwe ćwiczenia prowadzone raz na tydzień w wymiarze 90 min (</w:t>
      </w:r>
      <w:proofErr w:type="spellStart"/>
      <w:r>
        <w:rPr>
          <w:rFonts w:ascii="Calibri" w:hAnsi="Calibri" w:cs="Calibri"/>
          <w:iCs/>
          <w:sz w:val="24"/>
          <w:szCs w:val="24"/>
        </w:rPr>
        <w:t>Ćw</w:t>
      </w:r>
      <w:proofErr w:type="spellEnd"/>
      <w:r>
        <w:rPr>
          <w:rFonts w:ascii="Calibri" w:hAnsi="Calibri" w:cs="Calibri"/>
          <w:iCs/>
          <w:sz w:val="24"/>
          <w:szCs w:val="24"/>
        </w:rPr>
        <w:t xml:space="preserve">); </w:t>
      </w:r>
    </w:p>
    <w:p w:rsidR="00640154" w:rsidRDefault="002E2E90">
      <w:pPr>
        <w:shd w:val="clear" w:color="auto" w:fill="FFFFFF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  praca nad wybranymi tekstami.</w:t>
      </w:r>
    </w:p>
    <w:p w:rsidR="00640154" w:rsidRDefault="002E2E90">
      <w:pPr>
        <w:shd w:val="clear" w:color="auto" w:fill="FFFFFF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- student może uczestniczyć w prowadzonych co tydzień w wymiarze 45 min </w:t>
      </w:r>
      <w:r>
        <w:rPr>
          <w:rFonts w:ascii="Calibri" w:hAnsi="Calibri" w:cs="Calibri"/>
          <w:b/>
          <w:iCs/>
          <w:sz w:val="24"/>
          <w:szCs w:val="24"/>
        </w:rPr>
        <w:t>konsultacjach</w:t>
      </w:r>
      <w:r>
        <w:rPr>
          <w:rFonts w:ascii="Calibri" w:hAnsi="Calibri" w:cs="Calibri"/>
          <w:iCs/>
          <w:sz w:val="24"/>
          <w:szCs w:val="24"/>
        </w:rPr>
        <w:t>. Średnio na 1 studenta wy</w:t>
      </w:r>
      <w:r>
        <w:rPr>
          <w:rFonts w:ascii="Calibri" w:hAnsi="Calibri" w:cs="Calibri"/>
          <w:iCs/>
          <w:sz w:val="24"/>
          <w:szCs w:val="24"/>
        </w:rPr>
        <w:t xml:space="preserve">pada semestralnie  </w:t>
      </w:r>
      <w:r>
        <w:rPr>
          <w:rFonts w:ascii="Calibri" w:hAnsi="Calibri" w:cs="Calibri"/>
          <w:b/>
          <w:iCs/>
          <w:sz w:val="24"/>
          <w:szCs w:val="24"/>
        </w:rPr>
        <w:t>20 min</w:t>
      </w:r>
      <w:r>
        <w:rPr>
          <w:rFonts w:ascii="Calibri" w:hAnsi="Calibri" w:cs="Calibri"/>
          <w:iCs/>
          <w:sz w:val="24"/>
          <w:szCs w:val="24"/>
        </w:rPr>
        <w:t xml:space="preserve">  </w:t>
      </w:r>
    </w:p>
    <w:p w:rsidR="00640154" w:rsidRDefault="002E2E90">
      <w:p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zaliczenie semestralne – średnio na studenta </w:t>
      </w:r>
      <w:r>
        <w:rPr>
          <w:rFonts w:ascii="Calibri" w:hAnsi="Calibri" w:cs="Calibri"/>
          <w:b/>
          <w:sz w:val="24"/>
          <w:szCs w:val="24"/>
        </w:rPr>
        <w:t>20 min</w:t>
      </w:r>
      <w:r>
        <w:rPr>
          <w:rFonts w:ascii="Calibri" w:hAnsi="Calibri" w:cs="Calibri"/>
          <w:sz w:val="24"/>
          <w:szCs w:val="24"/>
        </w:rPr>
        <w:t xml:space="preserve">/semestr; </w:t>
      </w:r>
    </w:p>
    <w:p w:rsidR="00640154" w:rsidRDefault="002E2E90">
      <w:p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Razem zajęcia kontaktowe: </w:t>
      </w:r>
      <w:r>
        <w:rPr>
          <w:rFonts w:ascii="Calibri" w:hAnsi="Calibri" w:cs="Calibri"/>
          <w:b/>
          <w:sz w:val="24"/>
          <w:szCs w:val="24"/>
        </w:rPr>
        <w:t>15 godz.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20 min</w:t>
      </w:r>
      <w:r>
        <w:rPr>
          <w:rFonts w:ascii="Calibri" w:hAnsi="Calibri" w:cs="Calibri"/>
          <w:sz w:val="24"/>
          <w:szCs w:val="24"/>
        </w:rPr>
        <w:t xml:space="preserve">.   </w:t>
      </w:r>
    </w:p>
    <w:p w:rsidR="00640154" w:rsidRDefault="00640154">
      <w:p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</w:p>
    <w:p w:rsidR="00640154" w:rsidRDefault="002E2E90">
      <w:p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Praca samodzielna studenta</w:t>
      </w:r>
      <w:r>
        <w:rPr>
          <w:rFonts w:ascii="Calibri" w:hAnsi="Calibri" w:cs="Calibri"/>
          <w:sz w:val="24"/>
          <w:szCs w:val="24"/>
        </w:rPr>
        <w:t xml:space="preserve">:  </w:t>
      </w:r>
    </w:p>
    <w:p w:rsidR="00640154" w:rsidRDefault="002E2E90">
      <w:p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Przygotowanie do ćwiczeń: -         semestralnie  </w:t>
      </w:r>
    </w:p>
    <w:p w:rsidR="00640154" w:rsidRDefault="002E2E90">
      <w:p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Suma godzin -     godz.    min. </w:t>
      </w:r>
      <w:r>
        <w:rPr>
          <w:rFonts w:ascii="Calibri" w:hAnsi="Calibri" w:cs="Calibri"/>
          <w:sz w:val="24"/>
          <w:szCs w:val="24"/>
        </w:rPr>
        <w:tab/>
      </w:r>
    </w:p>
    <w:p w:rsidR="00640154" w:rsidRDefault="002E2E90">
      <w:p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Liczba punktów ECTS –  1   , w tym kontaktowe   a praca własna    . </w:t>
      </w:r>
    </w:p>
    <w:p w:rsidR="00640154" w:rsidRDefault="00640154">
      <w:pPr>
        <w:shd w:val="clear" w:color="auto" w:fill="FFFFFF"/>
        <w:jc w:val="both"/>
        <w:rPr>
          <w:rFonts w:ascii="Calibri" w:hAnsi="Calibri"/>
          <w:b/>
          <w:sz w:val="24"/>
          <w:szCs w:val="24"/>
        </w:rPr>
      </w:pPr>
    </w:p>
    <w:p w:rsidR="00640154" w:rsidRDefault="002E2E90">
      <w:p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11. Zatwierdzenie karty przedmiotu do realizacji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640154" w:rsidRDefault="00640154">
      <w:p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</w:p>
    <w:p w:rsidR="00640154" w:rsidRDefault="002E2E90">
      <w:pPr>
        <w:shd w:val="clear" w:color="auto" w:fill="FFFFFF"/>
        <w:jc w:val="both"/>
      </w:pPr>
      <w:r>
        <w:rPr>
          <w:rFonts w:ascii="Calibri" w:hAnsi="Calibri" w:cs="Calibri"/>
          <w:sz w:val="24"/>
          <w:szCs w:val="24"/>
        </w:rPr>
        <w:t xml:space="preserve">1. </w:t>
      </w:r>
      <w:r>
        <w:t xml:space="preserve">Odpowiedzialny za przedmiot: dr Jacek </w:t>
      </w:r>
      <w:proofErr w:type="spellStart"/>
      <w:r>
        <w:t>Rachfał</w:t>
      </w:r>
      <w:proofErr w:type="spellEnd"/>
    </w:p>
    <w:p w:rsidR="00640154" w:rsidRDefault="00640154">
      <w:pPr>
        <w:shd w:val="clear" w:color="auto" w:fill="FFFFFF"/>
        <w:jc w:val="both"/>
      </w:pPr>
    </w:p>
    <w:p w:rsidR="00640154" w:rsidRDefault="002E2E90">
      <w:pPr>
        <w:shd w:val="clear" w:color="auto" w:fill="FFFFFF"/>
        <w:jc w:val="both"/>
      </w:pPr>
      <w:r>
        <w:rPr>
          <w:rFonts w:ascii="Calibri" w:hAnsi="Calibri" w:cs="Calibri"/>
          <w:sz w:val="24"/>
          <w:szCs w:val="24"/>
        </w:rPr>
        <w:t xml:space="preserve">2. </w:t>
      </w:r>
      <w:r>
        <w:t>Dyrektor Instytutu: dr Jan Zięba</w:t>
      </w:r>
    </w:p>
    <w:p w:rsidR="00640154" w:rsidRDefault="00640154">
      <w:pPr>
        <w:shd w:val="clear" w:color="auto" w:fill="FFFFFF"/>
        <w:jc w:val="both"/>
      </w:pPr>
    </w:p>
    <w:p w:rsidR="00640154" w:rsidRDefault="002E2E90">
      <w:r>
        <w:t>Przemyśl, 28 maja 2018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640154" w:rsidRDefault="00640154">
      <w:pPr>
        <w:shd w:val="clear" w:color="auto" w:fill="FFFFFF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640154" w:rsidRDefault="00640154"/>
    <w:sectPr w:rsidR="00640154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A4BA3"/>
    <w:multiLevelType w:val="multilevel"/>
    <w:tmpl w:val="BCC45EC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A7824"/>
    <w:multiLevelType w:val="multilevel"/>
    <w:tmpl w:val="A5E26E5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58530BA"/>
    <w:multiLevelType w:val="multilevel"/>
    <w:tmpl w:val="035ACD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54"/>
    <w:rsid w:val="002E2E90"/>
    <w:rsid w:val="0064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AE7A2-C39B-48DF-838D-10C17A60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D13"/>
    <w:pPr>
      <w:widowControl w:val="0"/>
    </w:pPr>
    <w:rPr>
      <w:rFonts w:ascii="Arial" w:eastAsia="Times New Roman" w:hAnsi="Arial" w:cs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dc:description/>
  <cp:lastModifiedBy>Maria Stryczek</cp:lastModifiedBy>
  <cp:revision>2</cp:revision>
  <dcterms:created xsi:type="dcterms:W3CDTF">2018-07-02T06:31:00Z</dcterms:created>
  <dcterms:modified xsi:type="dcterms:W3CDTF">2018-07-02T06:31:00Z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