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71"/>
        <w:gridCol w:w="5697"/>
      </w:tblGrid>
      <w:tr w:rsidR="000F0A27" w:rsidTr="00771459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77145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77145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77145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77145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771459">
        <w:trPr>
          <w:trHeight w:hRule="exact" w:val="66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2BA7" w:rsidP="001C470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0F2892">
              <w:rPr>
                <w:rFonts w:ascii="Times New Roman" w:hAnsi="Times New Roman"/>
                <w:sz w:val="24"/>
                <w:szCs w:val="24"/>
              </w:rPr>
              <w:t xml:space="preserve">Język angielski </w:t>
            </w:r>
            <w:r w:rsidR="001C4707">
              <w:rPr>
                <w:rFonts w:ascii="Times New Roman" w:hAnsi="Times New Roman"/>
                <w:sz w:val="24"/>
                <w:szCs w:val="24"/>
              </w:rPr>
              <w:t>militarnej turystyki kulturowej</w:t>
            </w:r>
          </w:p>
        </w:tc>
      </w:tr>
      <w:tr w:rsidR="000F0A27" w:rsidTr="00771459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42BA7" w:rsidRDefault="00A42BA7" w:rsidP="00C910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I 0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  <w:lang w:val="uk-UA"/>
              </w:rPr>
              <w:t>4</w:t>
            </w:r>
          </w:p>
        </w:tc>
      </w:tr>
      <w:tr w:rsidR="00771459" w:rsidTr="00771459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459" w:rsidRDefault="00771459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459" w:rsidRDefault="00771459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innego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zki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771459" w:rsidTr="00771459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459" w:rsidRDefault="00771459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459" w:rsidRDefault="00771459" w:rsidP="00AD1B9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771459" w:rsidTr="0077145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459" w:rsidRDefault="00771459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459" w:rsidRPr="00C9100A" w:rsidRDefault="0077145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  <w:lang w:val="en-US"/>
              </w:rPr>
              <w:t>V</w:t>
            </w:r>
          </w:p>
        </w:tc>
      </w:tr>
      <w:tr w:rsidR="00771459" w:rsidTr="0077145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459" w:rsidRDefault="00771459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459" w:rsidRDefault="0077145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771459" w:rsidTr="0077145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459" w:rsidRDefault="00771459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459" w:rsidRDefault="0077145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771459" w:rsidTr="0077145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459" w:rsidRDefault="00771459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459" w:rsidRDefault="00771459" w:rsidP="00C910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rFonts w:ascii="Times New Roman" w:hAnsi="Times New Roman" w:cs="Calibri"/>
                <w:sz w:val="24"/>
                <w:szCs w:val="24"/>
              </w:rPr>
              <w:t>Mgr Oleksandra Czopko</w:t>
            </w:r>
          </w:p>
        </w:tc>
      </w:tr>
      <w:tr w:rsidR="00771459" w:rsidTr="0077145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459" w:rsidRDefault="00771459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459" w:rsidRDefault="0077145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 w:cs="Calibri"/>
                <w:sz w:val="24"/>
                <w:szCs w:val="24"/>
              </w:rPr>
              <w:t>Mgr Oleksandra Czopko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C151AD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C151AD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C9100A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C9100A" w:rsidRDefault="00C9100A" w:rsidP="00C9100A"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1 – osiągnięcie poziomu biegłości językowej umożliwiającego sprawne funkcjonowanie w środowisku anglojęzycznym, porozumiewanie się w podróży, a także wykorzystanie języka w  pracy zawodowej ;</w:t>
      </w:r>
    </w:p>
    <w:p w:rsidR="00C9100A" w:rsidRDefault="00C9100A" w:rsidP="00C9100A"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2 – wprowadzenie słownictwa specjalistycznego z zakresu turystyki;</w:t>
      </w:r>
    </w:p>
    <w:p w:rsidR="00C9100A" w:rsidRDefault="00C9100A" w:rsidP="00C9100A">
      <w:pPr>
        <w:pStyle w:val="Textbody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3 – doskonalenie umiejętności rozumienia ze słuchu, czytania ze zrozumieniem, mówienia oraz pisania.</w:t>
      </w:r>
    </w:p>
    <w:p w:rsidR="00C9100A" w:rsidRDefault="00C9100A" w:rsidP="000F0A27">
      <w:pPr>
        <w:rPr>
          <w:rFonts w:ascii="Times New Roman" w:hAnsi="Times New Roman"/>
          <w:b/>
          <w:sz w:val="24"/>
          <w:szCs w:val="24"/>
        </w:rPr>
      </w:pPr>
    </w:p>
    <w:p w:rsidR="00D7186E" w:rsidRDefault="000F0A27" w:rsidP="00D7186E">
      <w:pPr>
        <w:pStyle w:val="Standard"/>
        <w:ind w:lef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Wymagania wstępne w zakresie wiedzy, umiejętności i innych kompetencji</w:t>
      </w:r>
    </w:p>
    <w:p w:rsidR="00D7186E" w:rsidRDefault="00D7186E" w:rsidP="00D7186E">
      <w:pPr>
        <w:pStyle w:val="Standard"/>
        <w:ind w:left="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86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Znajomość języka w stopniu umożliwiającym czynne uczestnictwo w zajęciach.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1C4707" w:rsidRDefault="001C470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828"/>
      </w:tblGrid>
      <w:tr w:rsidR="00FE3FF0" w:rsidTr="0083613A">
        <w:tc>
          <w:tcPr>
            <w:tcW w:w="817" w:type="dxa"/>
            <w:vAlign w:val="center"/>
          </w:tcPr>
          <w:p w:rsidR="00FE3FF0" w:rsidRDefault="00FE3FF0" w:rsidP="00D059A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521" w:type="dxa"/>
            <w:vAlign w:val="center"/>
          </w:tcPr>
          <w:p w:rsidR="00FE3FF0" w:rsidRDefault="00FE3FF0" w:rsidP="00D059A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1828" w:type="dxa"/>
          </w:tcPr>
          <w:p w:rsidR="00FE3FF0" w:rsidRPr="00075DA0" w:rsidRDefault="00FE3FF0" w:rsidP="000F0A27">
            <w:pPr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75DA0">
              <w:rPr>
                <w:rFonts w:ascii="Times New Roman" w:hAnsi="Times New Roman" w:cs="Calibri"/>
                <w:i/>
                <w:kern w:val="1"/>
                <w:sz w:val="22"/>
                <w:szCs w:val="22"/>
              </w:rPr>
              <w:t>Odniesienie do kierunkowych efektów uczenia się - identyfikator kierunkowych efektów uczenia się</w:t>
            </w:r>
          </w:p>
        </w:tc>
      </w:tr>
      <w:tr w:rsidR="00FE3FF0" w:rsidTr="00FE3FF0">
        <w:tc>
          <w:tcPr>
            <w:tcW w:w="817" w:type="dxa"/>
          </w:tcPr>
          <w:p w:rsidR="00FE3FF0" w:rsidRDefault="00FE3FF0" w:rsidP="000F0A27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521" w:type="dxa"/>
          </w:tcPr>
          <w:p w:rsidR="00FE3FF0" w:rsidRDefault="00FE3FF0" w:rsidP="000F0A27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kształtować własny warsztat zawodowy związany z militarną turystyką kulturową poprzez rozwój umiejętności językowych zgodnie z wymogami określonymi dla poziomu B2 Europejskiego Systemu Opisu Kształcenia Językowego</w:t>
            </w:r>
          </w:p>
        </w:tc>
        <w:tc>
          <w:tcPr>
            <w:tcW w:w="1828" w:type="dxa"/>
          </w:tcPr>
          <w:p w:rsidR="00FE3FF0" w:rsidRDefault="00FE3FF0" w:rsidP="00D059AF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K_U17</w:t>
            </w:r>
          </w:p>
        </w:tc>
      </w:tr>
      <w:tr w:rsidR="00FE3FF0" w:rsidTr="00481838">
        <w:tc>
          <w:tcPr>
            <w:tcW w:w="817" w:type="dxa"/>
          </w:tcPr>
          <w:p w:rsidR="00FE3FF0" w:rsidRDefault="00FE3FF0" w:rsidP="000F0A27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521" w:type="dxa"/>
          </w:tcPr>
          <w:p w:rsidR="00FE3FF0" w:rsidRDefault="00FE3FF0" w:rsidP="000F0A27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45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pracować w grupie w celu realizacji założonych zadań</w:t>
            </w:r>
          </w:p>
        </w:tc>
        <w:tc>
          <w:tcPr>
            <w:tcW w:w="1828" w:type="dxa"/>
            <w:vAlign w:val="center"/>
          </w:tcPr>
          <w:p w:rsidR="00FE3FF0" w:rsidRPr="00C45917" w:rsidRDefault="00FE3FF0" w:rsidP="00D059A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45917">
              <w:rPr>
                <w:rFonts w:ascii="Times New Roman" w:hAnsi="Times New Roman" w:cs="Times New Roman"/>
                <w:sz w:val="24"/>
                <w:szCs w:val="24"/>
              </w:rPr>
              <w:t>K_K02</w:t>
            </w:r>
          </w:p>
        </w:tc>
      </w:tr>
    </w:tbl>
    <w:p w:rsidR="00FE3FF0" w:rsidRDefault="00FE3FF0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455745" w:rsidRDefault="00455745" w:rsidP="00455745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455745" w:rsidRDefault="00455745" w:rsidP="00455745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A33A26" w:rsidRDefault="00A33A26" w:rsidP="00455745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855"/>
        <w:gridCol w:w="7898"/>
        <w:gridCol w:w="1164"/>
      </w:tblGrid>
      <w:tr w:rsidR="00A33A26" w:rsidTr="00D83DC8">
        <w:trPr>
          <w:trHeight w:val="9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Liczba godzin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D83DC8" w:rsidRDefault="00A42BA7" w:rsidP="00A42BA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Famous sights.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771459" w:rsidRDefault="00A42BA7" w:rsidP="00A42BA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Tourism and holidays. Public transport.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771459" w:rsidRDefault="00D83DC8" w:rsidP="00D83DC8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Discovering the city. Sightseeing in London.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D83DC8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Sightseeing in different cities.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771459" w:rsidRDefault="00D83DC8" w:rsidP="00D83DC8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most interesting places in Europe you have visited</w:t>
            </w:r>
            <w:r w:rsidRPr="00771459">
              <w:rPr>
                <w:rFonts w:ascii="Times New Roman" w:hAnsi="Times New Roman" w:cs="Calibri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D83DC8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Traffic and road description.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771459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Our country is worth visiting.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D83DC8" w:rsidRDefault="00D83DC8" w:rsidP="00D83DC8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Guided city tours.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C9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D83DC8" w:rsidRDefault="00D83DC8" w:rsidP="00D83DC8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 technologies in tourism.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C10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D83DC8" w:rsidRDefault="00D83DC8" w:rsidP="00D83DC8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Planning of the excursions.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D83DC8" w:rsidRDefault="00D83DC8" w:rsidP="00D83DC8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Injuries and accidents.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D83DC8" w:rsidTr="0074481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C8" w:rsidRPr="00D83DC8" w:rsidRDefault="00D83DC8" w:rsidP="00D83DC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Weather forecasts and natural disasters.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D83DC8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C8" w:rsidRPr="00771459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Describing the geographical features of the country.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D83DC8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C8" w:rsidRPr="00D83DC8" w:rsidRDefault="00D83DC8" w:rsidP="00D83DC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 a  job interview.</w:t>
            </w:r>
          </w:p>
          <w:p w:rsidR="00D83DC8" w:rsidRPr="00771459" w:rsidRDefault="00D83DC8" w:rsidP="00D83DC8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D83D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Making appointments.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D83DC8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Sprawdzanie wiadomości w/w tematów.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DC8" w:rsidRPr="00A33A26" w:rsidRDefault="00D83DC8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C45917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917" w:rsidRPr="00A33A26" w:rsidRDefault="00C45917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917" w:rsidRPr="00A33A26" w:rsidRDefault="00C45917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917" w:rsidRPr="00A33A26" w:rsidRDefault="00C45917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30 g.</w:t>
            </w:r>
          </w:p>
        </w:tc>
      </w:tr>
    </w:tbl>
    <w:p w:rsidR="00A33A26" w:rsidRDefault="00A33A26" w:rsidP="00A33A26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  <w:lang w:val="uk-UA"/>
        </w:rPr>
      </w:pPr>
    </w:p>
    <w:p w:rsidR="00A33A26" w:rsidRDefault="00A33A26" w:rsidP="00A33A26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A33A26" w:rsidRDefault="00A33A26" w:rsidP="00A33A26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9790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830"/>
        <w:gridCol w:w="1134"/>
        <w:gridCol w:w="1134"/>
        <w:gridCol w:w="1418"/>
        <w:gridCol w:w="992"/>
        <w:gridCol w:w="1559"/>
        <w:gridCol w:w="1149"/>
        <w:gridCol w:w="1574"/>
      </w:tblGrid>
      <w:tr w:rsidR="00A33A26" w:rsidTr="00FE3FF0">
        <w:trPr>
          <w:trHeight w:val="397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A33A26" w:rsidTr="00FE3FF0">
        <w:trPr>
          <w:trHeight w:val="397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FE3FF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proofErr w:type="spellEnd"/>
            <w:r w:rsidR="00771459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A33A26" w:rsidTr="00FE3FF0">
        <w:trPr>
          <w:trHeight w:val="39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813903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541FD9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541FD9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FE3FF0" w:rsidRDefault="00C45917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FE3FF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C45917" w:rsidRPr="00FE3FF0" w:rsidRDefault="00C45917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FE3FF0">
              <w:rPr>
                <w:rFonts w:ascii="Times New Roman" w:hAnsi="Times New Roman" w:cs="Calibri"/>
                <w:kern w:val="1"/>
                <w:sz w:val="22"/>
                <w:szCs w:val="22"/>
              </w:rPr>
              <w:t>Odpowiedź ustna</w:t>
            </w:r>
          </w:p>
          <w:p w:rsidR="00C45917" w:rsidRPr="00FE3FF0" w:rsidRDefault="00C45917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FE3FF0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odpowiedź </w:t>
            </w:r>
            <w:r w:rsidRPr="00FE3FF0">
              <w:rPr>
                <w:rFonts w:ascii="Times New Roman" w:hAnsi="Times New Roman" w:cs="Calibri"/>
                <w:kern w:val="1"/>
                <w:sz w:val="22"/>
                <w:szCs w:val="22"/>
              </w:rPr>
              <w:lastRenderedPageBreak/>
              <w:t>pisemna</w:t>
            </w:r>
          </w:p>
        </w:tc>
      </w:tr>
      <w:tr w:rsidR="00A33A26" w:rsidTr="00FE3FF0">
        <w:trPr>
          <w:trHeight w:val="39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813903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FE3FF0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FE3FF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771459" w:rsidRPr="00FE3FF0" w:rsidRDefault="00771459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FE3FF0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920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8159"/>
      </w:tblGrid>
      <w:tr w:rsidR="00813903" w:rsidTr="00A42BA7">
        <w:trPr>
          <w:trHeight w:val="8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903" w:rsidRDefault="00813903" w:rsidP="00A42BA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Symbol efektu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903" w:rsidRDefault="00813903" w:rsidP="00A42BA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Metody sprawdzania efektów </w:t>
            </w:r>
            <w:r w:rsidR="00C45917">
              <w:rPr>
                <w:rFonts w:ascii="Times New Roman" w:hAnsi="Times New Roman"/>
                <w:sz w:val="24"/>
                <w:szCs w:val="24"/>
                <w:lang w:eastAsia="pl-PL"/>
              </w:rPr>
              <w:t>uczenia się</w:t>
            </w:r>
          </w:p>
          <w:p w:rsidR="00813903" w:rsidRDefault="00813903" w:rsidP="00A42BA7">
            <w:pPr>
              <w:pStyle w:val="Standard"/>
              <w:jc w:val="center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(sposób sprawdzenia, w tym dla umiejętności – odwołanie do konkretnych zadań projektowych, laboratoryjnych, itp.)</w:t>
            </w:r>
          </w:p>
        </w:tc>
      </w:tr>
      <w:tr w:rsidR="00813903" w:rsidTr="00A42BA7">
        <w:trPr>
          <w:trHeight w:val="285"/>
        </w:trPr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903" w:rsidRDefault="00813903" w:rsidP="00A42BA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U_01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903" w:rsidRDefault="00813903" w:rsidP="00C45917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ćwiczeń na podstawie: kolokwi</w:t>
            </w:r>
            <w:r w:rsidR="00C45917">
              <w:rPr>
                <w:rFonts w:ascii="Times New Roman" w:hAnsi="Times New Roman"/>
                <w:sz w:val="24"/>
                <w:szCs w:val="24"/>
              </w:rPr>
              <w:t>um</w:t>
            </w:r>
            <w:r>
              <w:rPr>
                <w:rFonts w:ascii="Times New Roman" w:hAnsi="Times New Roman"/>
                <w:sz w:val="24"/>
                <w:szCs w:val="24"/>
              </w:rPr>
              <w:t>, odpowiedzi ustne, odpowiedzi pisemne (testy, E-maile).</w:t>
            </w:r>
          </w:p>
        </w:tc>
      </w:tr>
      <w:tr w:rsidR="00813903" w:rsidTr="00A42BA7">
        <w:trPr>
          <w:trHeight w:val="285"/>
        </w:trPr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903" w:rsidRDefault="00813903" w:rsidP="00A42BA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K_01</w:t>
            </w:r>
          </w:p>
        </w:tc>
        <w:tc>
          <w:tcPr>
            <w:tcW w:w="8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903" w:rsidRDefault="00813903" w:rsidP="00A42BA7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Obserwacja postaw studenta na zajęciach (aktywność).</w:t>
            </w:r>
          </w:p>
        </w:tc>
      </w:tr>
    </w:tbl>
    <w:p w:rsidR="00813903" w:rsidRDefault="00813903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2"/>
        <w:gridCol w:w="6965"/>
      </w:tblGrid>
      <w:tr w:rsidR="00502336" w:rsidTr="00E14B48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Rodzaj zajęć</w:t>
            </w:r>
          </w:p>
        </w:tc>
      </w:tr>
      <w:tr w:rsidR="00502336" w:rsidTr="00E14B48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36" w:rsidRPr="00502336" w:rsidRDefault="00502336" w:rsidP="00E14B48">
            <w:pPr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Ćwiczenia prowadzone metodą komunikacyjną z elementami metody gramatyczno–tłumaczeniowej, z wykorzystaniem Technologii Informacyjnej i Komputerowej. Praca z tekstem zwykłym </w:t>
            </w:r>
            <w:r w:rsidR="00E14B48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br/>
            </w: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i specjalistycznym z wykorzystaniem zasobów dostępnych w prasie</w:t>
            </w:r>
            <w:r w:rsidR="00E14B48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br/>
            </w: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i Internecie.</w:t>
            </w:r>
          </w:p>
        </w:tc>
      </w:tr>
      <w:tr w:rsidR="00502336" w:rsidTr="00E14B48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Konsultacje</w:t>
            </w:r>
          </w:p>
        </w:tc>
      </w:tr>
    </w:tbl>
    <w:p w:rsidR="00502336" w:rsidRDefault="00502336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tbl>
      <w:tblPr>
        <w:tblW w:w="937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669"/>
      </w:tblGrid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formująca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kolokwium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ustna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ind w:left="457" w:hanging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pisemna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F4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 zajęciach</w:t>
            </w:r>
          </w:p>
        </w:tc>
      </w:tr>
    </w:tbl>
    <w:p w:rsidR="00502336" w:rsidRDefault="00502336" w:rsidP="00502336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W w:w="937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669"/>
      </w:tblGrid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podsumowująca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Zaliczenie ćwiczeń na podstawie średniej </w:t>
            </w:r>
            <w:r w:rsidR="00E14B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ważonej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F1+ F2 + F3 + F4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tbl>
      <w:tblPr>
        <w:tblW w:w="9672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5"/>
        <w:gridCol w:w="1776"/>
        <w:gridCol w:w="1777"/>
        <w:gridCol w:w="1777"/>
        <w:gridCol w:w="1777"/>
        <w:gridCol w:w="1860"/>
      </w:tblGrid>
      <w:tr w:rsidR="008979B3" w:rsidRPr="00713B4A" w:rsidTr="00C151AD">
        <w:trPr>
          <w:trHeight w:val="168"/>
          <w:tblCellSpacing w:w="0" w:type="dxa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45917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ind w:left="-102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Symbol efektu </w:t>
            </w:r>
            <w:r w:rsidR="00C45917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</w:p>
        </w:tc>
        <w:tc>
          <w:tcPr>
            <w:tcW w:w="1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C45917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sz w:val="22"/>
                <w:szCs w:val="22"/>
                <w:lang w:eastAsia="pl-PL"/>
              </w:rPr>
            </w:pPr>
            <w:r w:rsidRPr="00C45917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pl-PL"/>
              </w:rPr>
              <w:t>Na ocenę 3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C45917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sz w:val="22"/>
                <w:szCs w:val="22"/>
                <w:lang w:eastAsia="pl-PL"/>
              </w:rPr>
            </w:pPr>
            <w:r w:rsidRPr="00C45917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pl-PL"/>
              </w:rPr>
              <w:t>Na ocenę 3,5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C45917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sz w:val="22"/>
                <w:szCs w:val="22"/>
                <w:lang w:eastAsia="pl-PL"/>
              </w:rPr>
            </w:pPr>
            <w:r w:rsidRPr="00C45917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pl-PL"/>
              </w:rPr>
              <w:t>Na ocenę 4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C45917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sz w:val="22"/>
                <w:szCs w:val="22"/>
                <w:lang w:eastAsia="pl-PL"/>
              </w:rPr>
            </w:pPr>
            <w:r w:rsidRPr="00C45917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pl-PL"/>
              </w:rPr>
              <w:t>Na ocenę 4,5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B3" w:rsidRPr="00C45917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sz w:val="22"/>
                <w:szCs w:val="22"/>
                <w:lang w:eastAsia="pl-PL"/>
              </w:rPr>
            </w:pPr>
            <w:r w:rsidRPr="00C45917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pl-PL"/>
              </w:rPr>
              <w:t>Na ocenę 5</w:t>
            </w:r>
          </w:p>
        </w:tc>
      </w:tr>
      <w:tr w:rsidR="008979B3" w:rsidRPr="00713B4A" w:rsidTr="00C151AD">
        <w:trPr>
          <w:trHeight w:val="168"/>
          <w:tblCellSpacing w:w="0" w:type="dxa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E14B48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line="288" w:lineRule="auto"/>
              <w:ind w:right="-108"/>
              <w:rPr>
                <w:sz w:val="22"/>
                <w:szCs w:val="22"/>
                <w:lang w:eastAsia="pl-PL"/>
              </w:rPr>
            </w:pPr>
          </w:p>
          <w:p w:rsidR="008979B3" w:rsidRPr="00E14B48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line="288" w:lineRule="auto"/>
              <w:ind w:right="-108"/>
              <w:rPr>
                <w:sz w:val="22"/>
                <w:szCs w:val="22"/>
                <w:lang w:eastAsia="pl-PL"/>
              </w:rPr>
            </w:pPr>
            <w:r w:rsidRPr="00E14B48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U_01;</w:t>
            </w:r>
          </w:p>
          <w:p w:rsidR="008979B3" w:rsidRPr="00E14B48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ind w:right="-108"/>
              <w:rPr>
                <w:sz w:val="22"/>
                <w:szCs w:val="22"/>
                <w:lang w:eastAsia="pl-PL"/>
              </w:rPr>
            </w:pPr>
            <w:r w:rsidRPr="00E14B48">
              <w:rPr>
                <w:rFonts w:ascii="Times New Roman" w:hAnsi="Times New Roman" w:cs="Calibri"/>
                <w:kern w:val="2"/>
                <w:sz w:val="22"/>
                <w:szCs w:val="22"/>
              </w:rPr>
              <w:t>K_01</w:t>
            </w:r>
          </w:p>
        </w:tc>
        <w:tc>
          <w:tcPr>
            <w:tcW w:w="1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ind w:left="6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niewielkim stopniu opanował wiadomości i umiejętności określone dla poziomu B2, ale rozwiązuje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typowe problemy teoretyczne i praktyczne o małym stopniu trudności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większości przypadków prezentuje wiedzę dotyczącą gramatyki i słownictwa języka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angielskiego dla poziomu B2, ale nie spełnia warunków na wyższą ocenę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znacznym stopniu poprawnie prezentuje wiedzę dotyczącą gramatyki i słownictwa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języka angielskiego dla poziomu B2, ale nie spełnia warunków na wyższą ocenę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Niemal w pełni poprawnie prezentuje wiedzę dotyczącą gramatyki i słownictwa języka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angielskiego dla poziomu B2, ale nie spełnia warunków na wyższą ocenę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Bez uchwytnych niedociągnięć prezentuje wiedzę dotyczącą gramatyki i słownictwa języka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angielskiego dla poziomu B2</w:t>
            </w:r>
          </w:p>
        </w:tc>
      </w:tr>
    </w:tbl>
    <w:p w:rsidR="008979B3" w:rsidRDefault="008979B3" w:rsidP="008979B3">
      <w:pPr>
        <w:shd w:val="clear" w:color="auto" w:fill="FFFFFF"/>
        <w:tabs>
          <w:tab w:val="left" w:pos="2880"/>
        </w:tabs>
        <w:jc w:val="both"/>
        <w:rPr>
          <w:rFonts w:ascii="Times New Roman" w:hAnsi="Times New Roman" w:cs="Calibri"/>
          <w:b/>
          <w:kern w:val="2"/>
          <w:sz w:val="24"/>
          <w:szCs w:val="24"/>
        </w:rPr>
      </w:pPr>
    </w:p>
    <w:p w:rsidR="008979B3" w:rsidRDefault="008979B3" w:rsidP="008979B3">
      <w:pPr>
        <w:shd w:val="clear" w:color="auto" w:fill="FFFFFF"/>
        <w:tabs>
          <w:tab w:val="left" w:pos="2880"/>
        </w:tabs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10. Literatura podstawowa i uzupełniająca</w:t>
      </w:r>
    </w:p>
    <w:p w:rsidR="00813903" w:rsidRDefault="008979B3" w:rsidP="00813903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Literatura podstawowa:</w:t>
      </w:r>
      <w:r w:rsidR="00813903" w:rsidRPr="008139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3903" w:rsidRPr="00DF284A" w:rsidRDefault="00813903" w:rsidP="00813903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84A">
        <w:rPr>
          <w:rFonts w:ascii="Times New Roman" w:hAnsi="Times New Roman" w:cs="Times New Roman"/>
          <w:color w:val="000000"/>
          <w:sz w:val="24"/>
          <w:szCs w:val="24"/>
        </w:rPr>
        <w:t>1. Magdalena Samulczyk-Wolska. Język angielski zawodowy w branż</w:t>
      </w:r>
      <w:r>
        <w:rPr>
          <w:rFonts w:ascii="Times New Roman" w:hAnsi="Times New Roman" w:cs="Times New Roman"/>
          <w:color w:val="000000"/>
          <w:sz w:val="24"/>
          <w:szCs w:val="24"/>
        </w:rPr>
        <w:t>y turystyczno-hotelarskiej. - WS</w:t>
      </w:r>
      <w:r w:rsidRPr="00DF284A">
        <w:rPr>
          <w:rFonts w:ascii="Times New Roman" w:hAnsi="Times New Roman" w:cs="Times New Roman"/>
          <w:color w:val="000000"/>
          <w:sz w:val="24"/>
          <w:szCs w:val="24"/>
        </w:rPr>
        <w:t>iP.</w:t>
      </w:r>
    </w:p>
    <w:p w:rsidR="008979B3" w:rsidRPr="00EB00A6" w:rsidRDefault="008979B3" w:rsidP="008979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979B3" w:rsidRDefault="008979B3" w:rsidP="008979B3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uzupełniająca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979B3" w:rsidRPr="008773D3" w:rsidRDefault="008979B3" w:rsidP="008979B3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73D3"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>Raymond Murphy. English grammar in use. Cambridge University Press.</w:t>
      </w:r>
    </w:p>
    <w:p w:rsidR="008979B3" w:rsidRPr="008773D3" w:rsidRDefault="008979B3" w:rsidP="008979B3">
      <w:pPr>
        <w:pStyle w:val="Standard"/>
        <w:widowControl/>
        <w:numPr>
          <w:ilvl w:val="0"/>
          <w:numId w:val="3"/>
        </w:numPr>
        <w:autoSpaceDE/>
        <w:jc w:val="both"/>
        <w:rPr>
          <w:lang w:val="en-US"/>
        </w:rPr>
      </w:pPr>
      <w:r w:rsidRPr="008773D3">
        <w:rPr>
          <w:lang w:val="en-US"/>
        </w:rPr>
        <w:t>English-Polish and Polish- English dictionary.</w:t>
      </w:r>
    </w:p>
    <w:p w:rsidR="008979B3" w:rsidRPr="00C516C1" w:rsidRDefault="008979B3" w:rsidP="008979B3">
      <w:pPr>
        <w:pStyle w:val="Standard"/>
        <w:widowControl/>
        <w:numPr>
          <w:ilvl w:val="0"/>
          <w:numId w:val="3"/>
        </w:numPr>
        <w:autoSpaceDE/>
        <w:jc w:val="both"/>
      </w:pPr>
      <w:r w:rsidRPr="00C516C1">
        <w:t xml:space="preserve">Czasopisma i artykuły w j. angielskim powiązane ze studiowaną dyscypliną </w:t>
      </w:r>
    </w:p>
    <w:p w:rsidR="008979B3" w:rsidRPr="00C516C1" w:rsidRDefault="008979B3" w:rsidP="008979B3">
      <w:pPr>
        <w:numPr>
          <w:ilvl w:val="0"/>
          <w:numId w:val="3"/>
        </w:num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16C1">
        <w:rPr>
          <w:rFonts w:ascii="Times New Roman" w:hAnsi="Times New Roman" w:cs="Times New Roman"/>
          <w:sz w:val="24"/>
          <w:szCs w:val="24"/>
        </w:rPr>
        <w:t>Zasoby internetu (np. słownik online)</w:t>
      </w:r>
    </w:p>
    <w:p w:rsidR="00502336" w:rsidRDefault="00502336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813903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8801" w:type="dxa"/>
        <w:tblInd w:w="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608"/>
        <w:gridCol w:w="1356"/>
        <w:gridCol w:w="1476"/>
        <w:gridCol w:w="1572"/>
        <w:gridCol w:w="1529"/>
      </w:tblGrid>
      <w:tr w:rsidR="00813903" w:rsidTr="00A42BA7"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A42BA7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Symbol</w:t>
            </w:r>
          </w:p>
          <w:p w:rsidR="00813903" w:rsidRDefault="00813903" w:rsidP="00A42BA7">
            <w:pPr>
              <w:pStyle w:val="Standard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efektu kształcenia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A42BA7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A42BA7">
            <w:pPr>
              <w:pStyle w:val="Standard"/>
              <w:snapToGrid w:val="0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Cele</w:t>
            </w:r>
          </w:p>
          <w:p w:rsidR="00813903" w:rsidRDefault="00813903" w:rsidP="00A42BA7">
            <w:pPr>
              <w:pStyle w:val="Standard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Przedmiotu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A42BA7">
            <w:pPr>
              <w:pStyle w:val="Standard"/>
              <w:snapToGrid w:val="0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A42BA7">
            <w:pPr>
              <w:pStyle w:val="Standard"/>
              <w:snapToGrid w:val="0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Narzędzia dydaktyczne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A42BA7">
            <w:pPr>
              <w:pStyle w:val="Standard"/>
              <w:snapToGrid w:val="0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813903" w:rsidTr="00A42BA7"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A42BA7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U_01</w:t>
            </w:r>
          </w:p>
          <w:p w:rsidR="00813903" w:rsidRDefault="00813903" w:rsidP="00A42BA7">
            <w:pPr>
              <w:pStyle w:val="Standard"/>
              <w:snapToGrid w:val="0"/>
              <w:jc w:val="both"/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A42BA7">
            <w:pPr>
              <w:pStyle w:val="Standard"/>
              <w:jc w:val="center"/>
            </w:pP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K_U017</w:t>
            </w:r>
          </w:p>
          <w:p w:rsidR="00813903" w:rsidRPr="00FF740A" w:rsidRDefault="00813903" w:rsidP="00A42BA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C45917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</w:t>
            </w:r>
            <w:r w:rsidR="00C45917">
              <w:rPr>
                <w:rStyle w:val="Domylnaczcionkaakapitu1"/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1,</w:t>
            </w:r>
            <w:r w:rsidR="00C45917"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</w:t>
            </w:r>
            <w:r w:rsidR="00C45917">
              <w:rPr>
                <w:rStyle w:val="Domylnaczcionkaakapitu1"/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2, C</w:t>
            </w:r>
            <w:r w:rsidR="00C45917">
              <w:rPr>
                <w:rStyle w:val="Domylnaczcionkaakapitu1"/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A42BA7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</w:t>
            </w:r>
            <w:r w:rsidR="008B2133"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 1-15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A42BA7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771459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F1-F</w:t>
            </w:r>
            <w:r w:rsidR="00E14B48">
              <w:rPr>
                <w:rStyle w:val="Domylnaczcionkaakapitu1"/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459" w:rsidTr="00A42BA7"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459" w:rsidRDefault="00771459" w:rsidP="00A42BA7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459" w:rsidRDefault="00771459" w:rsidP="00A42BA7">
            <w:pPr>
              <w:pStyle w:val="Standard"/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K_K0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459" w:rsidRDefault="00C45917" w:rsidP="00A42BA7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459" w:rsidRDefault="00771459" w:rsidP="00A42BA7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459" w:rsidRDefault="00771459" w:rsidP="00A42BA7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459" w:rsidRDefault="00771459" w:rsidP="00771459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F4</w:t>
            </w:r>
          </w:p>
        </w:tc>
      </w:tr>
    </w:tbl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402"/>
      </w:tblGrid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41FD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41FD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41FD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32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D04E0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541FD9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D04E0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lastRenderedPageBreak/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D04E0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20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5641F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41FD9" w:rsidP="0077145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30h+20h</w:t>
            </w:r>
          </w:p>
        </w:tc>
      </w:tr>
      <w:tr w:rsidR="000F0A27" w:rsidTr="00C151AD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145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Zatwierdzenie karty </w:t>
      </w:r>
      <w:r w:rsidR="00E14B48">
        <w:rPr>
          <w:rFonts w:ascii="Times New Roman" w:hAnsi="Times New Roman" w:cs="Times New Roman"/>
          <w:b/>
          <w:sz w:val="24"/>
          <w:szCs w:val="24"/>
        </w:rPr>
        <w:t xml:space="preserve">zajęć </w:t>
      </w:r>
      <w:r>
        <w:rPr>
          <w:rFonts w:ascii="Times New Roman" w:hAnsi="Times New Roman" w:cs="Times New Roman"/>
          <w:b/>
          <w:sz w:val="24"/>
          <w:szCs w:val="24"/>
        </w:rPr>
        <w:t>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E14B48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Domylnaczcionkaakapitu1"/>
          <w:rFonts w:ascii="Times New Roman" w:hAnsi="Times New Roman" w:cs="Calibri"/>
          <w:sz w:val="24"/>
          <w:szCs w:val="24"/>
        </w:rPr>
        <w:t xml:space="preserve">Mgr </w:t>
      </w:r>
      <w:proofErr w:type="spellStart"/>
      <w:r>
        <w:rPr>
          <w:rStyle w:val="Domylnaczcionkaakapitu1"/>
          <w:rFonts w:ascii="Times New Roman" w:hAnsi="Times New Roman" w:cs="Calibri"/>
          <w:sz w:val="24"/>
          <w:szCs w:val="24"/>
        </w:rPr>
        <w:t>Oleksandra</w:t>
      </w:r>
      <w:proofErr w:type="spellEnd"/>
      <w:r>
        <w:rPr>
          <w:rStyle w:val="Domylnaczcionkaakapitu1"/>
          <w:rFonts w:ascii="Times New Roman" w:hAnsi="Times New Roman" w:cs="Calibri"/>
          <w:sz w:val="24"/>
          <w:szCs w:val="24"/>
        </w:rPr>
        <w:t xml:space="preserve"> </w:t>
      </w:r>
      <w:proofErr w:type="spellStart"/>
      <w:r>
        <w:rPr>
          <w:rStyle w:val="Domylnaczcionkaakapitu1"/>
          <w:rFonts w:ascii="Times New Roman" w:hAnsi="Times New Roman" w:cs="Calibri"/>
          <w:sz w:val="24"/>
          <w:szCs w:val="24"/>
        </w:rPr>
        <w:t>Czopko</w:t>
      </w:r>
      <w:proofErr w:type="spellEnd"/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B48" w:rsidRDefault="00E14B48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B48" w:rsidRDefault="00E14B48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Pr="00E14B48" w:rsidRDefault="00E14B48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4B48">
        <w:rPr>
          <w:rFonts w:ascii="Times New Roman" w:hAnsi="Times New Roman" w:cs="Times New Roman"/>
          <w:sz w:val="24"/>
          <w:szCs w:val="24"/>
        </w:rPr>
        <w:t>Przemyśl</w:t>
      </w:r>
      <w:r w:rsidR="002D5589">
        <w:rPr>
          <w:rFonts w:ascii="Times New Roman" w:hAnsi="Times New Roman" w:cs="Times New Roman"/>
          <w:sz w:val="24"/>
          <w:szCs w:val="24"/>
        </w:rPr>
        <w:t>, 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września 2019 r.</w:t>
      </w:r>
    </w:p>
    <w:sectPr w:rsidR="000F0A27" w:rsidRPr="00E14B48" w:rsidSect="00691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 w15:restartNumberingAfterBreak="0">
    <w:nsid w:val="0A4A759F"/>
    <w:multiLevelType w:val="hybridMultilevel"/>
    <w:tmpl w:val="2F30CE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D0594"/>
    <w:multiLevelType w:val="hybridMultilevel"/>
    <w:tmpl w:val="C85C14D0"/>
    <w:lvl w:ilvl="0" w:tplc="C50E6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41737A"/>
    <w:multiLevelType w:val="hybridMultilevel"/>
    <w:tmpl w:val="CF7C741E"/>
    <w:lvl w:ilvl="0" w:tplc="8290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0A27"/>
    <w:rsid w:val="0005641F"/>
    <w:rsid w:val="0006032C"/>
    <w:rsid w:val="0006334D"/>
    <w:rsid w:val="00073F69"/>
    <w:rsid w:val="00075DA0"/>
    <w:rsid w:val="00087274"/>
    <w:rsid w:val="000A058A"/>
    <w:rsid w:val="000A681E"/>
    <w:rsid w:val="000A6C1A"/>
    <w:rsid w:val="000C5FAE"/>
    <w:rsid w:val="000D04E0"/>
    <w:rsid w:val="000F0A27"/>
    <w:rsid w:val="00101145"/>
    <w:rsid w:val="001064AD"/>
    <w:rsid w:val="00116A7B"/>
    <w:rsid w:val="00134481"/>
    <w:rsid w:val="00152632"/>
    <w:rsid w:val="001678DB"/>
    <w:rsid w:val="00186357"/>
    <w:rsid w:val="001A6022"/>
    <w:rsid w:val="001A7A71"/>
    <w:rsid w:val="001C4707"/>
    <w:rsid w:val="001C7356"/>
    <w:rsid w:val="001D512B"/>
    <w:rsid w:val="001D5DA9"/>
    <w:rsid w:val="001D62CE"/>
    <w:rsid w:val="001D79EB"/>
    <w:rsid w:val="001E62A5"/>
    <w:rsid w:val="00201080"/>
    <w:rsid w:val="00232D4C"/>
    <w:rsid w:val="002643C9"/>
    <w:rsid w:val="002D268C"/>
    <w:rsid w:val="002D5589"/>
    <w:rsid w:val="002E408B"/>
    <w:rsid w:val="002F1813"/>
    <w:rsid w:val="003114C8"/>
    <w:rsid w:val="0031673E"/>
    <w:rsid w:val="00333F95"/>
    <w:rsid w:val="00346007"/>
    <w:rsid w:val="00352EDD"/>
    <w:rsid w:val="00370678"/>
    <w:rsid w:val="003F0480"/>
    <w:rsid w:val="00401E10"/>
    <w:rsid w:val="0042479F"/>
    <w:rsid w:val="00447D83"/>
    <w:rsid w:val="00455745"/>
    <w:rsid w:val="00456D5A"/>
    <w:rsid w:val="00457934"/>
    <w:rsid w:val="0046537D"/>
    <w:rsid w:val="004A109A"/>
    <w:rsid w:val="004E7EFE"/>
    <w:rsid w:val="004F2E00"/>
    <w:rsid w:val="00502336"/>
    <w:rsid w:val="005035DD"/>
    <w:rsid w:val="0051469C"/>
    <w:rsid w:val="00527996"/>
    <w:rsid w:val="00533F98"/>
    <w:rsid w:val="00541FD9"/>
    <w:rsid w:val="00544620"/>
    <w:rsid w:val="005465E2"/>
    <w:rsid w:val="00570B19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76077"/>
    <w:rsid w:val="0067608F"/>
    <w:rsid w:val="00677683"/>
    <w:rsid w:val="00691641"/>
    <w:rsid w:val="00695A8C"/>
    <w:rsid w:val="006A45C8"/>
    <w:rsid w:val="006B46CB"/>
    <w:rsid w:val="006B7E7E"/>
    <w:rsid w:val="006C3BEC"/>
    <w:rsid w:val="006D355D"/>
    <w:rsid w:val="006E77B5"/>
    <w:rsid w:val="006E7E1F"/>
    <w:rsid w:val="0070318A"/>
    <w:rsid w:val="00714D39"/>
    <w:rsid w:val="00720010"/>
    <w:rsid w:val="00752EA2"/>
    <w:rsid w:val="007551DF"/>
    <w:rsid w:val="00771459"/>
    <w:rsid w:val="0077350A"/>
    <w:rsid w:val="00775444"/>
    <w:rsid w:val="00781B31"/>
    <w:rsid w:val="00782138"/>
    <w:rsid w:val="007864CB"/>
    <w:rsid w:val="007A0A68"/>
    <w:rsid w:val="007C6C66"/>
    <w:rsid w:val="007E29C9"/>
    <w:rsid w:val="007F3B28"/>
    <w:rsid w:val="007F79B6"/>
    <w:rsid w:val="0080670C"/>
    <w:rsid w:val="00811252"/>
    <w:rsid w:val="008129BE"/>
    <w:rsid w:val="00813903"/>
    <w:rsid w:val="008163D1"/>
    <w:rsid w:val="00824688"/>
    <w:rsid w:val="00832464"/>
    <w:rsid w:val="00847DD8"/>
    <w:rsid w:val="00860629"/>
    <w:rsid w:val="00862D08"/>
    <w:rsid w:val="00882125"/>
    <w:rsid w:val="008959E7"/>
    <w:rsid w:val="008979B3"/>
    <w:rsid w:val="008A1D49"/>
    <w:rsid w:val="008A456A"/>
    <w:rsid w:val="008A74C9"/>
    <w:rsid w:val="008B06C0"/>
    <w:rsid w:val="008B2133"/>
    <w:rsid w:val="008B35B0"/>
    <w:rsid w:val="008D3D26"/>
    <w:rsid w:val="008F0C98"/>
    <w:rsid w:val="008F432A"/>
    <w:rsid w:val="00904A98"/>
    <w:rsid w:val="00904EFD"/>
    <w:rsid w:val="009744DA"/>
    <w:rsid w:val="00997D3C"/>
    <w:rsid w:val="009A79FB"/>
    <w:rsid w:val="009C479E"/>
    <w:rsid w:val="009C6192"/>
    <w:rsid w:val="009D1779"/>
    <w:rsid w:val="009E19E2"/>
    <w:rsid w:val="009E5018"/>
    <w:rsid w:val="00A33A26"/>
    <w:rsid w:val="00A42BA7"/>
    <w:rsid w:val="00A64288"/>
    <w:rsid w:val="00A64545"/>
    <w:rsid w:val="00A70304"/>
    <w:rsid w:val="00A7497B"/>
    <w:rsid w:val="00A77EE3"/>
    <w:rsid w:val="00A91BCC"/>
    <w:rsid w:val="00A97C1F"/>
    <w:rsid w:val="00AA25FA"/>
    <w:rsid w:val="00AA592F"/>
    <w:rsid w:val="00AA65AF"/>
    <w:rsid w:val="00AB2C90"/>
    <w:rsid w:val="00AC4C21"/>
    <w:rsid w:val="00AD1F59"/>
    <w:rsid w:val="00AD6727"/>
    <w:rsid w:val="00AE0B07"/>
    <w:rsid w:val="00AF3830"/>
    <w:rsid w:val="00AF7E9A"/>
    <w:rsid w:val="00B11738"/>
    <w:rsid w:val="00B405A8"/>
    <w:rsid w:val="00B52018"/>
    <w:rsid w:val="00B60BB9"/>
    <w:rsid w:val="00B84E60"/>
    <w:rsid w:val="00B93794"/>
    <w:rsid w:val="00B96DF4"/>
    <w:rsid w:val="00B97862"/>
    <w:rsid w:val="00BA05A4"/>
    <w:rsid w:val="00BB3B0B"/>
    <w:rsid w:val="00BB4497"/>
    <w:rsid w:val="00BC7E6E"/>
    <w:rsid w:val="00BD021A"/>
    <w:rsid w:val="00BD1232"/>
    <w:rsid w:val="00BF5DF8"/>
    <w:rsid w:val="00C1314A"/>
    <w:rsid w:val="00C151AD"/>
    <w:rsid w:val="00C160AE"/>
    <w:rsid w:val="00C2176B"/>
    <w:rsid w:val="00C21F46"/>
    <w:rsid w:val="00C45917"/>
    <w:rsid w:val="00C619D6"/>
    <w:rsid w:val="00C642F0"/>
    <w:rsid w:val="00C75268"/>
    <w:rsid w:val="00C9100A"/>
    <w:rsid w:val="00C94AC3"/>
    <w:rsid w:val="00C97A5D"/>
    <w:rsid w:val="00CB5CEB"/>
    <w:rsid w:val="00CC1D3E"/>
    <w:rsid w:val="00CC7078"/>
    <w:rsid w:val="00CD24C0"/>
    <w:rsid w:val="00CD2FCC"/>
    <w:rsid w:val="00CD7F6D"/>
    <w:rsid w:val="00CE3A7E"/>
    <w:rsid w:val="00D05080"/>
    <w:rsid w:val="00D2196A"/>
    <w:rsid w:val="00D33C28"/>
    <w:rsid w:val="00D42D4D"/>
    <w:rsid w:val="00D47CB7"/>
    <w:rsid w:val="00D513FD"/>
    <w:rsid w:val="00D55223"/>
    <w:rsid w:val="00D65BE9"/>
    <w:rsid w:val="00D7186E"/>
    <w:rsid w:val="00D83DC8"/>
    <w:rsid w:val="00D915CD"/>
    <w:rsid w:val="00D93BBA"/>
    <w:rsid w:val="00DA0B13"/>
    <w:rsid w:val="00DB421A"/>
    <w:rsid w:val="00DC78F6"/>
    <w:rsid w:val="00DE0E2D"/>
    <w:rsid w:val="00DE1EDA"/>
    <w:rsid w:val="00DF543D"/>
    <w:rsid w:val="00E00356"/>
    <w:rsid w:val="00E14B48"/>
    <w:rsid w:val="00E406FE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F04228"/>
    <w:rsid w:val="00F12F01"/>
    <w:rsid w:val="00F1791A"/>
    <w:rsid w:val="00F439CB"/>
    <w:rsid w:val="00F80FD1"/>
    <w:rsid w:val="00F87FFD"/>
    <w:rsid w:val="00FB15F3"/>
    <w:rsid w:val="00FE2881"/>
    <w:rsid w:val="00FE3FF0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DB028-D38B-4D30-BB65-E2FE25EF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9100A"/>
  </w:style>
  <w:style w:type="paragraph" w:customStyle="1" w:styleId="Textbody">
    <w:name w:val="Text body"/>
    <w:basedOn w:val="Normalny"/>
    <w:rsid w:val="00C9100A"/>
    <w:pPr>
      <w:autoSpaceDN w:val="0"/>
      <w:spacing w:after="140" w:line="288" w:lineRule="auto"/>
      <w:textAlignment w:val="baseline"/>
    </w:pPr>
    <w:rPr>
      <w:kern w:val="3"/>
      <w:lang w:eastAsia="zh-CN"/>
    </w:rPr>
  </w:style>
  <w:style w:type="paragraph" w:customStyle="1" w:styleId="Standard">
    <w:name w:val="Standard"/>
    <w:rsid w:val="00D7186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455745"/>
    <w:pPr>
      <w:suppressLineNumbers/>
    </w:pPr>
  </w:style>
  <w:style w:type="paragraph" w:customStyle="1" w:styleId="Akapitzlist1">
    <w:name w:val="Akapit z listą1"/>
    <w:basedOn w:val="Standard"/>
    <w:rsid w:val="00502336"/>
    <w:pPr>
      <w:ind w:left="720"/>
    </w:pPr>
  </w:style>
  <w:style w:type="paragraph" w:styleId="Tekstpodstawowy">
    <w:name w:val="Body Text"/>
    <w:basedOn w:val="Normalny"/>
    <w:link w:val="TekstpodstawowyZnak"/>
    <w:semiHidden/>
    <w:rsid w:val="0067608F"/>
    <w:pPr>
      <w:widowControl/>
      <w:tabs>
        <w:tab w:val="left" w:pos="426"/>
      </w:tabs>
      <w:suppressAutoHyphens w:val="0"/>
      <w:overflowPunct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60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6">
    <w:name w:val="Font Style16"/>
    <w:rsid w:val="0067608F"/>
    <w:rPr>
      <w:rFonts w:ascii="Tahoma" w:hAnsi="Tahoma" w:cs="Tahoma" w:hint="default"/>
      <w:sz w:val="16"/>
      <w:szCs w:val="16"/>
    </w:rPr>
  </w:style>
  <w:style w:type="paragraph" w:customStyle="1" w:styleId="1">
    <w:name w:val="Абзац списка1"/>
    <w:basedOn w:val="Normalny"/>
    <w:rsid w:val="0067608F"/>
    <w:pPr>
      <w:widowControl/>
      <w:suppressAutoHyphens w:val="0"/>
      <w:autoSpaceDE/>
      <w:ind w:left="720" w:hanging="357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tyle6">
    <w:name w:val="Style6"/>
    <w:basedOn w:val="Normalny"/>
    <w:rsid w:val="0067608F"/>
    <w:pPr>
      <w:suppressAutoHyphens w:val="0"/>
      <w:autoSpaceDN w:val="0"/>
      <w:adjustRightInd w:val="0"/>
      <w:jc w:val="center"/>
    </w:pPr>
    <w:rPr>
      <w:rFonts w:ascii="Calibri" w:hAnsi="Calibri" w:cs="Times New Roman"/>
      <w:sz w:val="24"/>
      <w:szCs w:val="24"/>
      <w:lang w:eastAsia="pl-PL"/>
    </w:rPr>
  </w:style>
  <w:style w:type="character" w:customStyle="1" w:styleId="FontStyle17">
    <w:name w:val="Font Style17"/>
    <w:rsid w:val="0067608F"/>
    <w:rPr>
      <w:rFonts w:ascii="Tahoma" w:hAnsi="Tahoma" w:cs="Tahoma" w:hint="default"/>
      <w:b/>
      <w:bCs/>
      <w:sz w:val="16"/>
      <w:szCs w:val="16"/>
    </w:rPr>
  </w:style>
  <w:style w:type="character" w:styleId="Hipercze">
    <w:name w:val="Hyperlink"/>
    <w:rsid w:val="0067608F"/>
    <w:rPr>
      <w:color w:val="0000FF"/>
      <w:u w:val="single"/>
    </w:rPr>
  </w:style>
  <w:style w:type="paragraph" w:styleId="Akapitzlist">
    <w:name w:val="List Paragraph"/>
    <w:basedOn w:val="Normalny"/>
    <w:qFormat/>
    <w:rsid w:val="0067608F"/>
    <w:pPr>
      <w:widowControl/>
      <w:suppressAutoHyphens w:val="0"/>
      <w:autoSpaceDE/>
      <w:ind w:left="720" w:hanging="357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1C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940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Anna Pragłowska</cp:lastModifiedBy>
  <cp:revision>10</cp:revision>
  <dcterms:created xsi:type="dcterms:W3CDTF">2019-07-31T13:54:00Z</dcterms:created>
  <dcterms:modified xsi:type="dcterms:W3CDTF">2019-09-06T12:06:00Z</dcterms:modified>
</cp:coreProperties>
</file>