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85" w:rsidRDefault="00326FAA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 w:rsidR="00905585" w:rsidRDefault="00905585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Przedmiot i jego usytuowanie w systemie studiów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5388"/>
      </w:tblGrid>
      <w:tr w:rsidR="00905585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Instytut Humanistyczny</w:t>
            </w:r>
          </w:p>
        </w:tc>
      </w:tr>
      <w:tr w:rsidR="00905585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905585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3. 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stacjonarne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praktyczny</w:t>
            </w:r>
          </w:p>
        </w:tc>
      </w:tr>
      <w:tr w:rsidR="00905585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studia I stopnia</w:t>
            </w:r>
          </w:p>
        </w:tc>
      </w:tr>
      <w:tr w:rsidR="00905585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Analiza Przekładów</w:t>
            </w:r>
          </w:p>
        </w:tc>
      </w:tr>
      <w:tr w:rsidR="00905585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IHM-BE-2018-01</w:t>
            </w:r>
          </w:p>
        </w:tc>
      </w:tr>
      <w:tr w:rsidR="00905585">
        <w:trPr>
          <w:trHeight w:val="53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Przedmiot specjalizacyjny</w:t>
            </w:r>
          </w:p>
        </w:tc>
      </w:tr>
      <w:tr w:rsidR="00905585">
        <w:trPr>
          <w:trHeight w:val="55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9. Status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Fakultatywny (w ramach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specjalizcji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Semestr II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angielski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 Jacek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Rachfał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5585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14. Odpowiedzialny za realizację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</w:tbl>
    <w:p w:rsidR="00905585" w:rsidRDefault="00326FA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905585" w:rsidRDefault="00905585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905585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Praktyka</w:t>
            </w:r>
          </w:p>
          <w:p w:rsidR="00905585" w:rsidRDefault="00326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905585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905585" w:rsidRDefault="00905585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p w:rsidR="00905585" w:rsidRDefault="00326F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905585" w:rsidRDefault="00326FA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1 - student stosuje w praktyce </w:t>
      </w:r>
      <w:r>
        <w:rPr>
          <w:rFonts w:ascii="Calibri" w:hAnsi="Calibri"/>
          <w:sz w:val="24"/>
          <w:szCs w:val="24"/>
        </w:rPr>
        <w:t>ogólną wiedzę z zakresu teorii translatoryki;</w:t>
      </w:r>
    </w:p>
    <w:p w:rsidR="00905585" w:rsidRDefault="00326FA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pogłębia umiejętność przełożenia wiedzy z zakresu komparatystyki</w:t>
      </w:r>
    </w:p>
    <w:p w:rsidR="00905585" w:rsidRDefault="00326FA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językoznawczej na praktyczną umiejętność oceny jakości tłumaczenia;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 3 - student zdobywa umiejętności wiązania wiedzy ogól</w:t>
      </w:r>
      <w:r>
        <w:rPr>
          <w:rFonts w:ascii="Calibri" w:hAnsi="Calibri"/>
          <w:sz w:val="24"/>
          <w:szCs w:val="24"/>
        </w:rPr>
        <w:t>nej z płaszczyzną językową.</w:t>
      </w:r>
    </w:p>
    <w:p w:rsidR="00905585" w:rsidRDefault="00905585">
      <w:pPr>
        <w:rPr>
          <w:rFonts w:ascii="Calibri" w:hAnsi="Calibri" w:cs="Calibri"/>
          <w:b/>
          <w:sz w:val="24"/>
          <w:szCs w:val="24"/>
        </w:rPr>
      </w:pPr>
    </w:p>
    <w:p w:rsidR="00905585" w:rsidRDefault="00326F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905585" w:rsidRDefault="00326FAA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905585" w:rsidRDefault="00326FAA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905585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905585" w:rsidRDefault="00326FAA">
      <w:pPr>
        <w:shd w:val="clear" w:color="auto" w:fill="FFFFFF"/>
        <w:ind w:right="-84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Efekty kształcenia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90558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prawidłowo korzysta z wcześniej nabytej wiedzy z zakresu </w:t>
            </w:r>
            <w:r>
              <w:rPr>
                <w:rFonts w:ascii="Calibri" w:hAnsi="Calibri" w:cs="Calibri"/>
                <w:sz w:val="24"/>
                <w:szCs w:val="24"/>
              </w:rPr>
              <w:t>językoznawstwa i translatoryki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H1P_W01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H1P_W07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interpretuje pojęcia i wyrażenia w języku wyjściowym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H1P_U02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ocenia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sens tłumaczonych pojęć i wyrażeń w języku docelowym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H1P_U01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stosuje zasady pragmatyki i dyskursu w ocenie należytego stylu wyrażeń i spójności tekstu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H1P_U09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jest świadom zróżnicowania form językowych w kontekście </w:t>
            </w:r>
            <w:r>
              <w:rPr>
                <w:rFonts w:ascii="Calibri" w:hAnsi="Calibri" w:cs="Calibri"/>
                <w:sz w:val="24"/>
                <w:szCs w:val="24"/>
              </w:rPr>
              <w:t>sytuacyjnym i społecznym.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H1P_K01</w:t>
            </w:r>
          </w:p>
        </w:tc>
      </w:tr>
      <w:tr w:rsidR="00905585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Treści kształcenia – oddzielnie dla każdej formy zajęć dydaktycznych</w:t>
      </w:r>
    </w:p>
    <w:p w:rsidR="00905585" w:rsidRDefault="00326FA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5"/>
        <w:gridCol w:w="8305"/>
        <w:gridCol w:w="925"/>
      </w:tblGrid>
      <w:tr w:rsidR="00905585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905585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</w:t>
            </w:r>
            <w:r>
              <w:rPr>
                <w:rFonts w:ascii="Calibri" w:hAnsi="Calibri" w:cs="Calibri"/>
                <w:sz w:val="24"/>
                <w:szCs w:val="24"/>
              </w:rPr>
              <w:t>tłumaczeń tekstów dotyczących życia codziennego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05585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tłumaczeń tekstów o charakterze literackim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05585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tłumaczeń tekstów specjalistycznych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05585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905585" w:rsidRDefault="00905585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905585" w:rsidRDefault="00326FAA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Metody weryfikacji efektów kształcenia  /w odniesieniu do poszczególnych    </w:t>
      </w:r>
    </w:p>
    <w:p w:rsidR="00905585" w:rsidRDefault="00326FAA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efektów/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00"/>
        <w:gridCol w:w="1150"/>
        <w:gridCol w:w="1150"/>
        <w:gridCol w:w="1377"/>
        <w:gridCol w:w="963"/>
        <w:gridCol w:w="1472"/>
        <w:gridCol w:w="1737"/>
        <w:gridCol w:w="782"/>
      </w:tblGrid>
      <w:tr w:rsidR="00905585">
        <w:trPr>
          <w:trHeight w:val="397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Efekt kształcenia</w:t>
            </w:r>
          </w:p>
        </w:tc>
        <w:tc>
          <w:tcPr>
            <w:tcW w:w="8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Forma weryfikacji</w:t>
            </w:r>
          </w:p>
        </w:tc>
      </w:tr>
      <w:tr w:rsidR="00905585">
        <w:trPr>
          <w:trHeight w:val="397"/>
        </w:trPr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Projekt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Sprawozdanie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Inne</w:t>
            </w: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5585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Ocena </w:t>
      </w:r>
      <w:r>
        <w:rPr>
          <w:rFonts w:ascii="Calibri" w:hAnsi="Calibri" w:cs="Calibri"/>
          <w:b/>
          <w:bCs/>
          <w:sz w:val="24"/>
          <w:szCs w:val="24"/>
        </w:rPr>
        <w:t xml:space="preserve">osiągniętych efektów </w:t>
      </w:r>
      <w:r>
        <w:rPr>
          <w:rFonts w:ascii="Calibri" w:hAnsi="Calibri" w:cs="Calibri"/>
          <w:b/>
          <w:bCs/>
          <w:sz w:val="24"/>
          <w:szCs w:val="24"/>
        </w:rPr>
        <w:t>kształcenia</w:t>
      </w:r>
    </w:p>
    <w:p w:rsidR="00905585" w:rsidRDefault="00905585">
      <w:pPr>
        <w:shd w:val="clear" w:color="auto" w:fill="FFFFFF"/>
        <w:ind w:left="66" w:firstLine="654"/>
        <w:jc w:val="both"/>
        <w:rPr>
          <w:rFonts w:ascii="Calibri" w:hAnsi="Calibri" w:cs="Calibri"/>
          <w:b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8.1. Sposoby oceny</w:t>
      </w:r>
    </w:p>
    <w:p w:rsidR="00905585" w:rsidRDefault="00326FAA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695"/>
      </w:tblGrid>
      <w:tr w:rsidR="00905585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905585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905585" w:rsidRDefault="00905585">
      <w:pPr>
        <w:rPr>
          <w:rFonts w:ascii="Calibri" w:hAnsi="Calibri"/>
          <w:b/>
          <w:sz w:val="24"/>
          <w:szCs w:val="24"/>
        </w:rPr>
      </w:pPr>
    </w:p>
    <w:p w:rsidR="00905585" w:rsidRDefault="00326FAA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59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988"/>
      </w:tblGrid>
      <w:tr w:rsidR="00905585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585" w:rsidRDefault="00326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semestrze VI na podstawie wyników kolokwiów</w:t>
            </w:r>
          </w:p>
          <w:p w:rsidR="00905585" w:rsidRDefault="00326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905585" w:rsidRDefault="00905585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905585" w:rsidRDefault="00905585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8.2. Kryteria oceny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64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7"/>
        <w:gridCol w:w="1843"/>
        <w:gridCol w:w="1843"/>
        <w:gridCol w:w="1984"/>
      </w:tblGrid>
      <w:tr w:rsidR="00905585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r>
              <w:rPr>
                <w:rFonts w:ascii="Calibri" w:hAnsi="Calibri" w:cs="Calibri"/>
                <w:sz w:val="24"/>
                <w:szCs w:val="24"/>
              </w:rPr>
              <w:t>ocenę 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5</w:t>
            </w:r>
          </w:p>
        </w:tc>
      </w:tr>
      <w:tr w:rsidR="00905585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326FAA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326FAA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326FAA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05585" w:rsidRDefault="009055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interpretuje sens tłumaczonych pojęć i wyrażeń.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analizuje pojęcia i frazy tekstu w języku wyjściowym.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poprawnie odnosi się do  zasad dyskursu i stylu </w:t>
            </w:r>
            <w:r>
              <w:rPr>
                <w:rFonts w:ascii="Calibri" w:hAnsi="Calibri" w:cs="Calibri"/>
              </w:rPr>
              <w:t>stosownie do dziedziny tekstu.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</w:t>
            </w:r>
            <w:proofErr w:type="spellStart"/>
            <w:r>
              <w:rPr>
                <w:rFonts w:ascii="Calibri" w:hAnsi="Calibri" w:cs="Calibri"/>
              </w:rPr>
              <w:t>trafnieinterpretuje</w:t>
            </w:r>
            <w:proofErr w:type="spellEnd"/>
            <w:r>
              <w:rPr>
                <w:rFonts w:ascii="Calibri" w:hAnsi="Calibri" w:cs="Calibri"/>
              </w:rPr>
              <w:t xml:space="preserve"> sens tłumaczonych pojęć i wyrażeń.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analizuje pojęcia i frazy tekstu w języku wyjściowym.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odnosi się do  zasad dyskursu i stylu stosownie do dziedziny tekstu.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interpretuje sens tłumaczonych pojęć i wyrażeń.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analizuje pojęcia i frazy tekstu w języku wyjściowym.</w:t>
            </w: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905585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5585" w:rsidRDefault="00326FA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odnosi się do  zasad dyskursu i stylu stosownie do dziedziny tekstu.</w:t>
            </w:r>
          </w:p>
        </w:tc>
      </w:tr>
    </w:tbl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9.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Literatura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podstawowa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i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uzupełniająca</w:t>
      </w:r>
      <w:proofErr w:type="spellEnd"/>
    </w:p>
    <w:p w:rsidR="00905585" w:rsidRDefault="00326FAA">
      <w:pPr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905585" w:rsidRDefault="00326FAA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905585" w:rsidRDefault="00326FAA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905585" w:rsidRDefault="00326FAA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Amsterdam/Philadelphia: </w:t>
      </w:r>
    </w:p>
    <w:p w:rsidR="00905585" w:rsidRDefault="00326FAA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Publishing Company.</w:t>
      </w:r>
    </w:p>
    <w:p w:rsidR="00905585" w:rsidRDefault="00326FAA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905585" w:rsidRDefault="00326FAA">
      <w:pPr>
        <w:widowControl/>
        <w:rPr>
          <w:rFonts w:ascii="Book Antiqua" w:hAnsi="Book Antiqua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Różnorodne źródła internetowe</w:t>
      </w:r>
    </w:p>
    <w:p w:rsidR="00905585" w:rsidRDefault="00905585">
      <w:pPr>
        <w:widowControl/>
        <w:rPr>
          <w:rFonts w:ascii="Book Antiqua" w:hAnsi="Book Antiqua"/>
          <w:sz w:val="24"/>
        </w:rPr>
      </w:pPr>
    </w:p>
    <w:p w:rsidR="00905585" w:rsidRDefault="00905585">
      <w:pPr>
        <w:widowControl/>
        <w:rPr>
          <w:rFonts w:ascii="Book Antiqua" w:hAnsi="Book Antiqua"/>
          <w:sz w:val="24"/>
        </w:rPr>
      </w:pPr>
    </w:p>
    <w:p w:rsidR="00905585" w:rsidRDefault="00326FAA">
      <w:pPr>
        <w:shd w:val="clear" w:color="auto" w:fill="FFFFFF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10. Nakład pracy studenta - bilans punktów ECTS (zestawienie obligatoryjne)</w:t>
      </w:r>
    </w:p>
    <w:tbl>
      <w:tblPr>
        <w:tblW w:w="9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10"/>
        <w:gridCol w:w="2819"/>
      </w:tblGrid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30 h*</w:t>
            </w: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45 min.</w:t>
            </w: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05585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905585">
        <w:trPr>
          <w:trHeight w:val="274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326FAA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Obciążenie studenta na zajęciach wymagających bezpośredniego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udziału nauczycieli akademickich,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5585" w:rsidRDefault="009055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</w:tbl>
    <w:p w:rsidR="00905585" w:rsidRDefault="00905585">
      <w:pPr>
        <w:shd w:val="clear" w:color="auto" w:fill="FFFFFF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</w:rPr>
        <w:t>Nakład pracy studenta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Zajęcia z bezpośrednim udziałem prowadzącego (tzw. kontaktowe):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elementy wykładu z prezentacją graficzną, wprowadzającego nowe zagadnienia i poprzedzającego praktyczne </w:t>
      </w:r>
      <w:r>
        <w:rPr>
          <w:rFonts w:ascii="Calibri" w:hAnsi="Calibri" w:cs="Calibri"/>
          <w:iCs/>
          <w:sz w:val="24"/>
          <w:szCs w:val="24"/>
        </w:rPr>
        <w:t>ćwiczenia aktywnie angażujące studentów.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- właściwe ćwiczenia prowadzone raz na tydzień w wymiarze 90 min (</w:t>
      </w:r>
      <w:proofErr w:type="spellStart"/>
      <w:r>
        <w:rPr>
          <w:rFonts w:ascii="Calibri" w:hAnsi="Calibri" w:cs="Calibri"/>
          <w:iCs/>
          <w:sz w:val="24"/>
          <w:szCs w:val="24"/>
        </w:rPr>
        <w:t>Ćw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);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praca nad wybranymi tekstami.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student może uczestniczyć w prowadzonych co tydzień w wymiarze 45 min </w:t>
      </w:r>
      <w:r>
        <w:rPr>
          <w:rFonts w:ascii="Calibri" w:hAnsi="Calibri" w:cs="Calibri"/>
          <w:b/>
          <w:iCs/>
          <w:sz w:val="24"/>
          <w:szCs w:val="24"/>
        </w:rPr>
        <w:t>konsultacjach</w:t>
      </w:r>
      <w:r>
        <w:rPr>
          <w:rFonts w:ascii="Calibri" w:hAnsi="Calibri" w:cs="Calibri"/>
          <w:iCs/>
          <w:sz w:val="24"/>
          <w:szCs w:val="24"/>
        </w:rPr>
        <w:t>. Średnio na 1 studenta wy</w:t>
      </w:r>
      <w:r>
        <w:rPr>
          <w:rFonts w:ascii="Calibri" w:hAnsi="Calibri" w:cs="Calibri"/>
          <w:iCs/>
          <w:sz w:val="24"/>
          <w:szCs w:val="24"/>
        </w:rPr>
        <w:t xml:space="preserve">pada semestralnie  </w:t>
      </w:r>
      <w:r>
        <w:rPr>
          <w:rFonts w:ascii="Calibri" w:hAnsi="Calibri" w:cs="Calibri"/>
          <w:b/>
          <w:iCs/>
          <w:sz w:val="24"/>
          <w:szCs w:val="24"/>
        </w:rPr>
        <w:t>20 min</w:t>
      </w:r>
      <w:r>
        <w:rPr>
          <w:rFonts w:ascii="Calibri" w:hAnsi="Calibri" w:cs="Calibri"/>
          <w:iCs/>
          <w:sz w:val="24"/>
          <w:szCs w:val="24"/>
        </w:rPr>
        <w:t xml:space="preserve"> 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zaliczenie semestralne – średnio na studenta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/semestr;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sz w:val="24"/>
          <w:szCs w:val="24"/>
        </w:rPr>
        <w:t>30 godz.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.   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Praca samodzielna studenta</w:t>
      </w:r>
      <w:r>
        <w:rPr>
          <w:rFonts w:ascii="Calibri" w:hAnsi="Calibri" w:cs="Calibri"/>
          <w:sz w:val="24"/>
          <w:szCs w:val="24"/>
        </w:rPr>
        <w:t xml:space="preserve">: 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Przygotowanie do ćwiczeń: -         semestralnie  </w:t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Suma godzin -     godz.    min. </w:t>
      </w:r>
      <w:r>
        <w:rPr>
          <w:rFonts w:ascii="Calibri" w:hAnsi="Calibri" w:cs="Calibri"/>
          <w:sz w:val="24"/>
          <w:szCs w:val="24"/>
        </w:rPr>
        <w:tab/>
      </w: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punktów ECTS –  2   , w tym kontaktowe   a praca własna    . </w:t>
      </w:r>
    </w:p>
    <w:p w:rsidR="00905585" w:rsidRDefault="00905585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905585" w:rsidRDefault="00326FA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11. Zatwierdzenie karty przedmiotu do realizacji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05585" w:rsidRDefault="0090558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905585" w:rsidRDefault="00326FAA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905585" w:rsidRDefault="00905585">
      <w:pPr>
        <w:shd w:val="clear" w:color="auto" w:fill="FFFFFF"/>
        <w:jc w:val="both"/>
      </w:pPr>
    </w:p>
    <w:p w:rsidR="00905585" w:rsidRDefault="00326FAA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905585" w:rsidRDefault="00905585">
      <w:pPr>
        <w:shd w:val="clear" w:color="auto" w:fill="FFFFFF"/>
        <w:jc w:val="both"/>
      </w:pPr>
    </w:p>
    <w:p w:rsidR="00905585" w:rsidRDefault="00326FAA">
      <w:r>
        <w:t xml:space="preserve">Przemyśl, 28 maja 2018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05585" w:rsidRDefault="00905585"/>
    <w:sectPr w:rsidR="0090558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5402"/>
    <w:multiLevelType w:val="multilevel"/>
    <w:tmpl w:val="137E2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AC44B3"/>
    <w:multiLevelType w:val="multilevel"/>
    <w:tmpl w:val="89087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548C9"/>
    <w:multiLevelType w:val="multilevel"/>
    <w:tmpl w:val="173A70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5"/>
    <w:rsid w:val="00326FAA"/>
    <w:rsid w:val="009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1CD1-0BB9-4D38-B694-F6B49E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A94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dc:description/>
  <cp:lastModifiedBy>Maria Stryczek</cp:lastModifiedBy>
  <cp:revision>2</cp:revision>
  <dcterms:created xsi:type="dcterms:W3CDTF">2018-07-02T06:32:00Z</dcterms:created>
  <dcterms:modified xsi:type="dcterms:W3CDTF">2018-07-02T06:32:00Z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